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4F1918" w:rsidRPr="00346689" w14:paraId="782ADECE" w14:textId="77777777" w:rsidTr="00D81410">
        <w:trPr>
          <w:trHeight w:val="851"/>
        </w:trPr>
        <w:tc>
          <w:tcPr>
            <w:tcW w:w="2552" w:type="dxa"/>
          </w:tcPr>
          <w:p w14:paraId="380F6786" w14:textId="1756A0B1" w:rsidR="00D21788" w:rsidRPr="004D2F3E" w:rsidRDefault="00D21788" w:rsidP="00D21788">
            <w:pPr>
              <w:pStyle w:val="M7"/>
              <w:framePr w:wrap="auto" w:vAnchor="margin" w:hAnchor="text" w:xAlign="left" w:yAlign="inline"/>
              <w:suppressOverlap w:val="0"/>
              <w:rPr>
                <w:rFonts w:ascii="Lucida Sans" w:eastAsia="ＭＳ Ｐゴシック" w:hAnsi="Lucida Sans"/>
                <w:b w:val="0"/>
                <w:sz w:val="18"/>
                <w:szCs w:val="18"/>
                <w:lang w:val="en-US" w:eastAsia="ja-JP"/>
              </w:rPr>
            </w:pPr>
            <w:r w:rsidRPr="004D2F3E">
              <w:rPr>
                <w:rFonts w:ascii="Lucida Sans" w:eastAsia="ＭＳ Ｐゴシック" w:hAnsi="Lucida Sans"/>
                <w:b w:val="0"/>
                <w:sz w:val="18"/>
                <w:szCs w:val="18"/>
                <w:lang w:val="en-US" w:eastAsia="ja-JP"/>
              </w:rPr>
              <w:t>20</w:t>
            </w:r>
            <w:r w:rsidR="00AC09B0" w:rsidRPr="004D2F3E">
              <w:rPr>
                <w:rFonts w:ascii="Lucida Sans" w:eastAsia="ＭＳ Ｐゴシック" w:hAnsi="Lucida Sans"/>
                <w:b w:val="0"/>
                <w:sz w:val="18"/>
                <w:szCs w:val="18"/>
                <w:lang w:val="en-US" w:eastAsia="ja-JP"/>
              </w:rPr>
              <w:t>2</w:t>
            </w:r>
            <w:r w:rsidR="00103105" w:rsidRPr="004D2F3E">
              <w:rPr>
                <w:rFonts w:ascii="Lucida Sans" w:eastAsia="ＭＳ Ｐゴシック" w:hAnsi="Lucida Sans"/>
                <w:b w:val="0"/>
                <w:sz w:val="18"/>
                <w:szCs w:val="18"/>
                <w:lang w:val="en-US" w:eastAsia="ja-JP"/>
              </w:rPr>
              <w:t>6</w:t>
            </w:r>
            <w:r w:rsidRPr="004D2F3E">
              <w:rPr>
                <w:rFonts w:ascii="Lucida Sans" w:eastAsia="ＭＳ Ｐゴシック" w:hAnsi="Lucida Sans"/>
                <w:b w:val="0"/>
                <w:sz w:val="18"/>
                <w:szCs w:val="18"/>
                <w:lang w:val="en-US" w:eastAsia="ja-JP"/>
              </w:rPr>
              <w:t>年</w:t>
            </w:r>
            <w:r w:rsidR="00F64064">
              <w:rPr>
                <w:rFonts w:ascii="Lucida Sans" w:eastAsia="ＭＳ Ｐゴシック" w:hAnsi="Lucida Sans" w:hint="eastAsia"/>
                <w:b w:val="0"/>
                <w:sz w:val="18"/>
                <w:szCs w:val="18"/>
                <w:lang w:val="en-US" w:eastAsia="ja-JP"/>
              </w:rPr>
              <w:t>9</w:t>
            </w:r>
            <w:r w:rsidRPr="004D2F3E">
              <w:rPr>
                <w:rFonts w:ascii="Lucida Sans" w:eastAsia="ＭＳ Ｐゴシック" w:hAnsi="Lucida Sans"/>
                <w:b w:val="0"/>
                <w:sz w:val="18"/>
                <w:szCs w:val="18"/>
                <w:lang w:val="en-US" w:eastAsia="ja-JP"/>
              </w:rPr>
              <w:t>月</w:t>
            </w:r>
            <w:r w:rsidR="00F64064">
              <w:rPr>
                <w:rFonts w:ascii="Lucida Sans" w:eastAsia="ＭＳ Ｐゴシック" w:hAnsi="Lucida Sans" w:hint="eastAsia"/>
                <w:b w:val="0"/>
                <w:sz w:val="18"/>
                <w:szCs w:val="18"/>
                <w:lang w:val="en-US" w:eastAsia="ja-JP"/>
              </w:rPr>
              <w:t>1</w:t>
            </w:r>
            <w:r w:rsidR="00A058B1">
              <w:rPr>
                <w:rFonts w:ascii="Lucida Sans" w:eastAsia="ＭＳ Ｐゴシック" w:hAnsi="Lucida Sans" w:hint="eastAsia"/>
                <w:b w:val="0"/>
                <w:sz w:val="18"/>
                <w:szCs w:val="18"/>
                <w:lang w:val="en-US" w:eastAsia="ja-JP"/>
              </w:rPr>
              <w:t>7</w:t>
            </w:r>
            <w:r w:rsidRPr="004D2F3E">
              <w:rPr>
                <w:rFonts w:ascii="Lucida Sans" w:eastAsia="ＭＳ Ｐゴシック" w:hAnsi="Lucida Sans"/>
                <w:b w:val="0"/>
                <w:sz w:val="18"/>
                <w:szCs w:val="18"/>
                <w:lang w:val="en-US" w:eastAsia="ja-JP"/>
              </w:rPr>
              <w:t>日</w:t>
            </w:r>
          </w:p>
          <w:p w14:paraId="420347FC" w14:textId="77777777" w:rsidR="00D21788" w:rsidRPr="004D2F3E" w:rsidRDefault="00D21788" w:rsidP="00D21788">
            <w:pPr>
              <w:pStyle w:val="M7"/>
              <w:framePr w:wrap="auto" w:vAnchor="margin" w:hAnchor="text" w:xAlign="left" w:yAlign="inline"/>
              <w:suppressOverlap w:val="0"/>
              <w:rPr>
                <w:rFonts w:ascii="Lucida Sans" w:eastAsia="ＭＳ Ｐゴシック" w:hAnsi="Lucida Sans"/>
                <w:lang w:val="en-US" w:eastAsia="ja-JP"/>
              </w:rPr>
            </w:pPr>
          </w:p>
          <w:p w14:paraId="12ED7341" w14:textId="77777777" w:rsidR="00D21788" w:rsidRPr="004D2F3E" w:rsidRDefault="00D21788" w:rsidP="00D21788">
            <w:pPr>
              <w:pStyle w:val="M7"/>
              <w:framePr w:wrap="auto" w:vAnchor="margin" w:hAnchor="text" w:xAlign="left" w:yAlign="inline"/>
              <w:suppressOverlap w:val="0"/>
              <w:rPr>
                <w:rFonts w:ascii="Lucida Sans" w:eastAsia="ＭＳ Ｐゴシック" w:hAnsi="Lucida Sans"/>
                <w:lang w:val="en-US" w:eastAsia="ja-JP"/>
              </w:rPr>
            </w:pPr>
          </w:p>
          <w:p w14:paraId="3A6B3CE3" w14:textId="77777777" w:rsidR="00D21788" w:rsidRPr="004D2F3E" w:rsidRDefault="00D21788" w:rsidP="00D21788">
            <w:pPr>
              <w:tabs>
                <w:tab w:val="left" w:pos="518"/>
              </w:tabs>
              <w:spacing w:line="240" w:lineRule="auto"/>
              <w:rPr>
                <w:rFonts w:ascii="Lucida Sans" w:eastAsia="ＭＳ Ｐゴシック" w:hAnsi="Lucida Sans"/>
                <w:b/>
                <w:bCs/>
                <w:sz w:val="16"/>
                <w:szCs w:val="16"/>
                <w:lang w:eastAsia="ja-JP"/>
              </w:rPr>
            </w:pPr>
            <w:r w:rsidRPr="004D2F3E">
              <w:rPr>
                <w:rFonts w:ascii="Lucida Sans" w:eastAsia="ＭＳ Ｐゴシック" w:hAnsi="Lucida Sans"/>
                <w:b/>
                <w:bCs/>
                <w:sz w:val="16"/>
                <w:szCs w:val="16"/>
                <w:lang w:eastAsia="ja-JP"/>
              </w:rPr>
              <w:t>本件に関するお問合せ</w:t>
            </w:r>
          </w:p>
          <w:p w14:paraId="3F0B93C0" w14:textId="77777777" w:rsidR="00D21788" w:rsidRPr="004D2F3E" w:rsidRDefault="00D21788" w:rsidP="00D21788">
            <w:pPr>
              <w:tabs>
                <w:tab w:val="left" w:pos="518"/>
              </w:tabs>
              <w:spacing w:line="240" w:lineRule="auto"/>
              <w:rPr>
                <w:rFonts w:ascii="Lucida Sans" w:eastAsia="ＭＳ Ｐゴシック" w:hAnsi="Lucida Sans"/>
                <w:bCs/>
                <w:sz w:val="16"/>
                <w:szCs w:val="16"/>
                <w:lang w:eastAsia="ja-JP"/>
              </w:rPr>
            </w:pPr>
            <w:r w:rsidRPr="004D2F3E">
              <w:rPr>
                <w:rFonts w:ascii="Lucida Sans" w:eastAsia="ＭＳ Ｐゴシック" w:hAnsi="Lucida Sans"/>
                <w:bCs/>
                <w:sz w:val="16"/>
                <w:szCs w:val="16"/>
                <w:lang w:eastAsia="ja-JP"/>
              </w:rPr>
              <w:t>エボニック</w:t>
            </w:r>
            <w:r w:rsidRPr="004D2F3E">
              <w:rPr>
                <w:rFonts w:ascii="Lucida Sans" w:eastAsia="ＭＳ Ｐゴシック" w:hAnsi="Lucida Sans"/>
                <w:bCs/>
                <w:sz w:val="16"/>
                <w:szCs w:val="16"/>
                <w:lang w:eastAsia="ja-JP"/>
              </w:rPr>
              <w:t xml:space="preserve"> </w:t>
            </w:r>
            <w:r w:rsidRPr="004D2F3E">
              <w:rPr>
                <w:rFonts w:ascii="Lucida Sans" w:eastAsia="ＭＳ Ｐゴシック" w:hAnsi="Lucida Sans"/>
                <w:bCs/>
                <w:sz w:val="16"/>
                <w:szCs w:val="16"/>
                <w:lang w:eastAsia="ja-JP"/>
              </w:rPr>
              <w:t>ジャパン㈱</w:t>
            </w:r>
          </w:p>
          <w:p w14:paraId="3A300AEF" w14:textId="77777777" w:rsidR="00D21788" w:rsidRPr="004D2F3E" w:rsidRDefault="00D21788" w:rsidP="00D21788">
            <w:pPr>
              <w:tabs>
                <w:tab w:val="left" w:pos="518"/>
              </w:tabs>
              <w:spacing w:line="240" w:lineRule="auto"/>
              <w:rPr>
                <w:rFonts w:ascii="Lucida Sans" w:eastAsia="ＭＳ Ｐゴシック" w:hAnsi="Lucida Sans"/>
                <w:bCs/>
                <w:sz w:val="16"/>
                <w:szCs w:val="16"/>
                <w:lang w:eastAsia="ja-JP"/>
              </w:rPr>
            </w:pPr>
            <w:r w:rsidRPr="004D2F3E">
              <w:rPr>
                <w:rFonts w:ascii="Lucida Sans" w:eastAsia="ＭＳ Ｐゴシック" w:hAnsi="Lucida Sans"/>
                <w:bCs/>
                <w:sz w:val="16"/>
                <w:szCs w:val="16"/>
                <w:lang w:eastAsia="ja-JP"/>
              </w:rPr>
              <w:t>コミュニケーションズ</w:t>
            </w:r>
          </w:p>
          <w:p w14:paraId="60205906" w14:textId="77777777" w:rsidR="00D21788" w:rsidRPr="00A058B1" w:rsidRDefault="00D21788" w:rsidP="00D21788">
            <w:pPr>
              <w:tabs>
                <w:tab w:val="left" w:pos="518"/>
              </w:tabs>
              <w:spacing w:line="240" w:lineRule="auto"/>
              <w:rPr>
                <w:rFonts w:ascii="Lucida Sans" w:eastAsia="ＭＳ Ｐゴシック" w:hAnsi="Lucida Sans" w:cs="Lucida Sans Unicode"/>
                <w:sz w:val="16"/>
                <w:szCs w:val="16"/>
                <w:lang w:val="pt-BR" w:eastAsia="ja-JP"/>
              </w:rPr>
            </w:pPr>
            <w:r w:rsidRPr="00A058B1">
              <w:rPr>
                <w:rFonts w:ascii="Lucida Sans" w:eastAsia="ＭＳ Ｐゴシック" w:hAnsi="Lucida Sans" w:cs="Lucida Sans Unicode"/>
                <w:sz w:val="16"/>
                <w:szCs w:val="16"/>
                <w:lang w:val="pt-BR" w:eastAsia="ja-JP"/>
              </w:rPr>
              <w:t>TEL 03-5323-7353</w:t>
            </w:r>
          </w:p>
          <w:p w14:paraId="54043217" w14:textId="77777777" w:rsidR="00D21788" w:rsidRPr="004D2F3E" w:rsidRDefault="00D21788" w:rsidP="00D21788">
            <w:pPr>
              <w:tabs>
                <w:tab w:val="left" w:pos="518"/>
              </w:tabs>
              <w:spacing w:line="240" w:lineRule="auto"/>
              <w:rPr>
                <w:rFonts w:ascii="Lucida Sans" w:eastAsia="ＭＳ Ｐゴシック" w:hAnsi="Lucida Sans" w:cs="Lucida Sans Unicode"/>
                <w:sz w:val="16"/>
                <w:szCs w:val="16"/>
                <w:lang w:val="de-DE"/>
              </w:rPr>
            </w:pPr>
            <w:r w:rsidRPr="004D2F3E">
              <w:rPr>
                <w:rFonts w:ascii="Lucida Sans" w:eastAsia="ＭＳ Ｐゴシック" w:hAnsi="Lucida Sans" w:cs="Lucida Sans Unicode"/>
                <w:sz w:val="16"/>
                <w:szCs w:val="16"/>
                <w:lang w:val="de-DE"/>
              </w:rPr>
              <w:t xml:space="preserve">FAX 03-5323-7399 </w:t>
            </w:r>
          </w:p>
          <w:p w14:paraId="4002804F" w14:textId="77777777" w:rsidR="00D21788" w:rsidRPr="004D2F3E" w:rsidRDefault="00D21788" w:rsidP="00D21788">
            <w:pPr>
              <w:pStyle w:val="M7"/>
              <w:framePr w:wrap="auto" w:vAnchor="margin" w:hAnchor="text" w:xAlign="left" w:yAlign="inline"/>
              <w:suppressOverlap w:val="0"/>
              <w:rPr>
                <w:rFonts w:ascii="Lucida Sans" w:eastAsia="ＭＳ Ｐゴシック" w:hAnsi="Lucida Sans"/>
              </w:rPr>
            </w:pPr>
            <w:r w:rsidRPr="004D2F3E">
              <w:rPr>
                <w:rFonts w:ascii="Lucida Sans" w:eastAsia="ＭＳ Ｐゴシック" w:hAnsi="Lucida Sans" w:cs="Lucida Sans Unicode"/>
                <w:sz w:val="16"/>
                <w:szCs w:val="16"/>
              </w:rPr>
              <w:t xml:space="preserve">E-mail: </w:t>
            </w:r>
            <w:hyperlink r:id="rId11" w:history="1">
              <w:r w:rsidRPr="004D2F3E">
                <w:rPr>
                  <w:rStyle w:val="af3"/>
                  <w:rFonts w:ascii="Lucida Sans" w:eastAsia="ＭＳ Ｐゴシック" w:hAnsi="Lucida Sans" w:cs="Lucida Sans Unicode"/>
                  <w:sz w:val="16"/>
                  <w:szCs w:val="16"/>
                </w:rPr>
                <w:t>info-jp@evonik.com</w:t>
              </w:r>
            </w:hyperlink>
          </w:p>
          <w:p w14:paraId="1E427FBB" w14:textId="77777777" w:rsidR="004F1918" w:rsidRPr="004D2F3E" w:rsidRDefault="004F1918" w:rsidP="001414E0">
            <w:pPr>
              <w:pStyle w:val="M7"/>
              <w:framePr w:wrap="auto" w:vAnchor="margin" w:hAnchor="text" w:xAlign="left" w:yAlign="inline"/>
              <w:suppressOverlap w:val="0"/>
              <w:rPr>
                <w:rFonts w:ascii="Lucida Sans" w:eastAsia="ＭＳ Ｐゴシック" w:hAnsi="Lucida Sans"/>
              </w:rPr>
            </w:pPr>
          </w:p>
        </w:tc>
      </w:tr>
      <w:tr w:rsidR="004F1918" w:rsidRPr="00346689" w14:paraId="22A61BA0" w14:textId="77777777" w:rsidTr="00D81410">
        <w:trPr>
          <w:trHeight w:val="851"/>
        </w:trPr>
        <w:tc>
          <w:tcPr>
            <w:tcW w:w="2552" w:type="dxa"/>
          </w:tcPr>
          <w:p w14:paraId="1C82432D" w14:textId="0C6F4983" w:rsidR="00446D59" w:rsidRPr="004D2F3E" w:rsidRDefault="00446D59" w:rsidP="00446D59">
            <w:pPr>
              <w:pStyle w:val="M7"/>
              <w:framePr w:wrap="auto" w:vAnchor="margin" w:hAnchor="text" w:xAlign="left" w:yAlign="inline"/>
              <w:suppressOverlap w:val="0"/>
              <w:rPr>
                <w:rFonts w:ascii="Lucida Sans" w:eastAsia="ＭＳ Ｐゴシック" w:hAnsi="Lucida Sans"/>
              </w:rPr>
            </w:pPr>
          </w:p>
          <w:p w14:paraId="44483F02" w14:textId="33F49278" w:rsidR="004F1918" w:rsidRPr="004D2F3E" w:rsidRDefault="004F1918" w:rsidP="003E4D50">
            <w:pPr>
              <w:pStyle w:val="M12"/>
              <w:framePr w:wrap="auto" w:vAnchor="margin" w:hAnchor="text" w:xAlign="left" w:yAlign="inline"/>
              <w:suppressOverlap w:val="0"/>
              <w:rPr>
                <w:rFonts w:ascii="Lucida Sans" w:eastAsia="ＭＳ Ｐゴシック" w:hAnsi="Lucida Sans"/>
              </w:rPr>
            </w:pPr>
          </w:p>
        </w:tc>
      </w:tr>
    </w:tbl>
    <w:p w14:paraId="4DFC4C26" w14:textId="77777777" w:rsidR="00D21788" w:rsidRPr="004D2F3E" w:rsidRDefault="00D21788" w:rsidP="00A058B1">
      <w:pPr>
        <w:pStyle w:val="Marginalie"/>
        <w:framePr w:w="2659" w:hSpace="0" w:wrap="around" w:x="8961" w:y="14111" w:anchorLock="1"/>
        <w:rPr>
          <w:rFonts w:ascii="Lucida Sans" w:eastAsia="ＭＳ Ｐゴシック" w:hAnsi="Lucida Sans"/>
          <w:sz w:val="16"/>
          <w:szCs w:val="16"/>
          <w:lang w:eastAsia="ja-JP"/>
        </w:rPr>
      </w:pPr>
      <w:r w:rsidRPr="004D2F3E">
        <w:rPr>
          <w:rFonts w:ascii="Lucida Sans" w:eastAsia="ＭＳ Ｐゴシック" w:hAnsi="Lucida Sans"/>
          <w:sz w:val="16"/>
          <w:szCs w:val="16"/>
          <w:lang w:eastAsia="ja-JP"/>
        </w:rPr>
        <w:t>エボニック</w:t>
      </w:r>
      <w:r w:rsidRPr="004D2F3E">
        <w:rPr>
          <w:rFonts w:ascii="Lucida Sans" w:eastAsia="ＭＳ Ｐゴシック" w:hAnsi="Lucida Sans"/>
          <w:sz w:val="16"/>
          <w:szCs w:val="16"/>
          <w:lang w:eastAsia="ja-JP"/>
        </w:rPr>
        <w:t xml:space="preserve">  </w:t>
      </w:r>
      <w:r w:rsidRPr="004D2F3E">
        <w:rPr>
          <w:rFonts w:ascii="Lucida Sans" w:eastAsia="ＭＳ Ｐゴシック" w:hAnsi="Lucida Sans"/>
          <w:sz w:val="16"/>
          <w:szCs w:val="16"/>
          <w:lang w:eastAsia="ja-JP"/>
        </w:rPr>
        <w:t>ジャパン</w:t>
      </w:r>
      <w:r w:rsidRPr="004D2F3E">
        <w:rPr>
          <w:rFonts w:ascii="Lucida Sans" w:eastAsia="ＭＳ Ｐゴシック" w:hAnsi="Lucida Sans"/>
          <w:sz w:val="16"/>
          <w:szCs w:val="16"/>
          <w:lang w:eastAsia="ja-JP"/>
        </w:rPr>
        <w:t xml:space="preserve"> </w:t>
      </w:r>
      <w:r w:rsidRPr="004D2F3E">
        <w:rPr>
          <w:rFonts w:ascii="Lucida Sans" w:eastAsia="ＭＳ Ｐゴシック" w:hAnsi="Lucida Sans"/>
          <w:sz w:val="16"/>
          <w:szCs w:val="16"/>
          <w:lang w:eastAsia="ja-JP"/>
        </w:rPr>
        <w:t>株式会社</w:t>
      </w:r>
    </w:p>
    <w:p w14:paraId="63023FD8" w14:textId="77777777" w:rsidR="00D21788" w:rsidRPr="004D2F3E" w:rsidRDefault="00D21788" w:rsidP="00A058B1">
      <w:pPr>
        <w:pStyle w:val="V1"/>
        <w:framePr w:w="2659" w:wrap="around" w:x="8961" w:y="14111" w:anchorLock="1"/>
        <w:suppressOverlap w:val="0"/>
        <w:rPr>
          <w:rFonts w:ascii="Lucida Sans" w:eastAsia="ＭＳ Ｐゴシック" w:hAnsi="Lucida Sans"/>
          <w:b w:val="0"/>
          <w:sz w:val="16"/>
          <w:szCs w:val="16"/>
          <w:lang w:val="en-GB" w:eastAsia="zh-CN"/>
        </w:rPr>
      </w:pPr>
      <w:r w:rsidRPr="004D2F3E">
        <w:rPr>
          <w:rFonts w:ascii="Lucida Sans" w:eastAsia="ＭＳ Ｐゴシック" w:hAnsi="Lucida Sans"/>
          <w:b w:val="0"/>
          <w:sz w:val="16"/>
          <w:szCs w:val="16"/>
          <w:lang w:eastAsia="zh-CN"/>
        </w:rPr>
        <w:t>〒</w:t>
      </w:r>
      <w:r w:rsidRPr="004D2F3E">
        <w:rPr>
          <w:rFonts w:ascii="Lucida Sans" w:eastAsia="ＭＳ Ｐゴシック" w:hAnsi="Lucida Sans" w:cs="Lucida Sans Unicode"/>
          <w:b w:val="0"/>
          <w:sz w:val="16"/>
          <w:szCs w:val="16"/>
          <w:lang w:val="en-GB" w:eastAsia="zh-CN"/>
        </w:rPr>
        <w:t>163-0938</w:t>
      </w:r>
    </w:p>
    <w:p w14:paraId="68582CD7" w14:textId="77777777" w:rsidR="00D21788" w:rsidRPr="004D2F3E" w:rsidRDefault="00D21788" w:rsidP="00A058B1">
      <w:pPr>
        <w:pStyle w:val="V1"/>
        <w:framePr w:w="2659" w:wrap="around" w:x="8961" w:y="14111" w:anchorLock="1"/>
        <w:suppressOverlap w:val="0"/>
        <w:rPr>
          <w:rFonts w:ascii="Lucida Sans" w:eastAsia="ＭＳ Ｐゴシック" w:hAnsi="Lucida Sans"/>
          <w:b w:val="0"/>
          <w:sz w:val="16"/>
          <w:szCs w:val="16"/>
          <w:lang w:val="en-GB" w:eastAsia="zh-CN"/>
        </w:rPr>
      </w:pPr>
      <w:r w:rsidRPr="004D2F3E">
        <w:rPr>
          <w:rFonts w:ascii="Lucida Sans" w:eastAsia="ＭＳ Ｐゴシック" w:hAnsi="Lucida Sans"/>
          <w:b w:val="0"/>
          <w:sz w:val="16"/>
          <w:szCs w:val="16"/>
          <w:lang w:eastAsia="zh-CN"/>
        </w:rPr>
        <w:t>東京都新宿区西新宿</w:t>
      </w:r>
      <w:r w:rsidRPr="004D2F3E">
        <w:rPr>
          <w:rFonts w:ascii="Lucida Sans" w:eastAsia="ＭＳ Ｐゴシック" w:hAnsi="Lucida Sans" w:cs="Lucida Sans Unicode"/>
          <w:b w:val="0"/>
          <w:sz w:val="16"/>
          <w:szCs w:val="16"/>
          <w:lang w:val="en-GB" w:eastAsia="zh-CN"/>
        </w:rPr>
        <w:t>2-3-1</w:t>
      </w:r>
    </w:p>
    <w:p w14:paraId="19BD191D" w14:textId="77777777" w:rsidR="00D21788" w:rsidRPr="004D2F3E" w:rsidRDefault="00D21788" w:rsidP="00A058B1">
      <w:pPr>
        <w:pStyle w:val="V1"/>
        <w:framePr w:w="2659" w:wrap="around" w:x="8961" w:y="14111" w:anchorLock="1"/>
        <w:suppressOverlap w:val="0"/>
        <w:rPr>
          <w:rFonts w:ascii="Lucida Sans" w:eastAsia="ＭＳ Ｐゴシック" w:hAnsi="Lucida Sans"/>
          <w:b w:val="0"/>
          <w:sz w:val="16"/>
          <w:szCs w:val="16"/>
          <w:lang w:val="en-GB" w:eastAsia="ja-JP"/>
        </w:rPr>
      </w:pPr>
      <w:r w:rsidRPr="004D2F3E">
        <w:rPr>
          <w:rFonts w:ascii="Lucida Sans" w:eastAsia="ＭＳ Ｐゴシック" w:hAnsi="Lucida Sans"/>
          <w:b w:val="0"/>
          <w:sz w:val="16"/>
          <w:szCs w:val="16"/>
          <w:lang w:eastAsia="ja-JP"/>
        </w:rPr>
        <w:t>新宿モノリス</w:t>
      </w:r>
      <w:r w:rsidRPr="004D2F3E">
        <w:rPr>
          <w:rFonts w:ascii="Lucida Sans" w:eastAsia="ＭＳ Ｐゴシック" w:hAnsi="Lucida Sans" w:cs="Lucida Sans Unicode"/>
          <w:b w:val="0"/>
          <w:sz w:val="16"/>
          <w:szCs w:val="16"/>
          <w:lang w:val="en-GB" w:eastAsia="ja-JP"/>
        </w:rPr>
        <w:t>12F</w:t>
      </w:r>
    </w:p>
    <w:p w14:paraId="06791B52" w14:textId="77777777" w:rsidR="00D21788" w:rsidRPr="004D2F3E" w:rsidRDefault="00D21788" w:rsidP="00A058B1">
      <w:pPr>
        <w:pStyle w:val="V17"/>
        <w:framePr w:w="2659" w:wrap="around" w:x="8961" w:y="14111" w:anchorLock="1"/>
        <w:suppressOverlap w:val="0"/>
        <w:rPr>
          <w:rFonts w:ascii="Lucida Sans" w:eastAsia="ＭＳ Ｐゴシック" w:hAnsi="Lucida Sans" w:cs="Lucida Sans Unicode"/>
          <w:sz w:val="16"/>
          <w:szCs w:val="16"/>
          <w:lang w:val="en-GB"/>
        </w:rPr>
      </w:pPr>
    </w:p>
    <w:p w14:paraId="6F19CB97" w14:textId="77777777" w:rsidR="00D21788" w:rsidRPr="004D2F3E" w:rsidRDefault="00D21788" w:rsidP="00A058B1">
      <w:pPr>
        <w:framePr w:w="2659" w:wrap="around" w:vAnchor="page" w:hAnchor="page" w:x="8961" w:y="14111" w:anchorLock="1"/>
        <w:spacing w:line="180" w:lineRule="exact"/>
        <w:rPr>
          <w:rFonts w:ascii="Lucida Sans" w:eastAsia="ＭＳ Ｐゴシック" w:hAnsi="Lucida Sans"/>
          <w:noProof/>
          <w:sz w:val="13"/>
          <w:szCs w:val="13"/>
        </w:rPr>
      </w:pPr>
      <w:hyperlink r:id="rId12" w:history="1">
        <w:r w:rsidRPr="004D2F3E">
          <w:rPr>
            <w:rStyle w:val="af3"/>
            <w:rFonts w:ascii="Lucida Sans" w:eastAsia="ＭＳ Ｐゴシック" w:hAnsi="Lucida Sans" w:cs="Lucida Sans Unicode"/>
            <w:sz w:val="16"/>
            <w:szCs w:val="16"/>
            <w:lang w:eastAsia="ja-JP"/>
          </w:rPr>
          <w:t>www.evonik.jp</w:t>
        </w:r>
      </w:hyperlink>
    </w:p>
    <w:p w14:paraId="4BA43F8A" w14:textId="77777777" w:rsidR="00D21788" w:rsidRPr="004D2F3E" w:rsidRDefault="00D21788" w:rsidP="00A058B1">
      <w:pPr>
        <w:framePr w:w="2659" w:wrap="around" w:vAnchor="page" w:hAnchor="page" w:x="8961" w:y="14111" w:anchorLock="1"/>
        <w:adjustRightInd w:val="0"/>
        <w:snapToGrid w:val="0"/>
        <w:spacing w:line="240" w:lineRule="exact"/>
        <w:rPr>
          <w:rFonts w:ascii="Lucida Sans" w:eastAsia="ＭＳ Ｐゴシック" w:hAnsi="Lucida Sans"/>
          <w:noProof/>
          <w:sz w:val="13"/>
          <w:szCs w:val="13"/>
        </w:rPr>
      </w:pPr>
    </w:p>
    <w:p w14:paraId="4E0169E9" w14:textId="3C3E8E98" w:rsidR="008A2AE8" w:rsidRPr="004D2F3E" w:rsidRDefault="008A2AE8" w:rsidP="00A058B1">
      <w:pPr>
        <w:framePr w:w="2659" w:wrap="around" w:vAnchor="page" w:hAnchor="page" w:x="8961" w:y="14111" w:anchorLock="1"/>
        <w:spacing w:line="180" w:lineRule="exact"/>
        <w:rPr>
          <w:rFonts w:ascii="Lucida Sans" w:eastAsia="ＭＳ Ｐゴシック" w:hAnsi="Lucida Sans"/>
          <w:noProof/>
          <w:sz w:val="13"/>
          <w:szCs w:val="13"/>
        </w:rPr>
      </w:pPr>
    </w:p>
    <w:p w14:paraId="7EDB9C35" w14:textId="148FB9D7" w:rsidR="004941CA" w:rsidRPr="004D2F3E" w:rsidRDefault="0016228B" w:rsidP="00F64064">
      <w:pPr>
        <w:pStyle w:val="a3"/>
        <w:spacing w:line="240" w:lineRule="auto"/>
        <w:rPr>
          <w:rFonts w:ascii="Lucida Sans" w:eastAsia="ＭＳ Ｐゴシック" w:hAnsi="Lucida Sans"/>
          <w:lang w:eastAsia="ja-JP"/>
        </w:rPr>
      </w:pPr>
      <w:bookmarkStart w:id="0" w:name="RANGE!B25:N25"/>
      <w:bookmarkEnd w:id="0"/>
      <w:r w:rsidRPr="004D2F3E">
        <w:rPr>
          <w:rFonts w:ascii="Lucida Sans" w:eastAsia="ＭＳ Ｐゴシック" w:hAnsi="Lucida Sans"/>
          <w:sz w:val="28"/>
          <w:szCs w:val="28"/>
          <w:lang w:eastAsia="ja-JP"/>
        </w:rPr>
        <w:t>エボニック、スロバキアで</w:t>
      </w:r>
      <w:r w:rsidR="00F64064">
        <w:rPr>
          <w:rFonts w:ascii="Lucida Sans" w:eastAsia="ＭＳ Ｐゴシック" w:hAnsi="Lucida Sans" w:hint="eastAsia"/>
          <w:sz w:val="28"/>
          <w:szCs w:val="28"/>
          <w:lang w:eastAsia="ja-JP"/>
        </w:rPr>
        <w:t>新たな</w:t>
      </w:r>
      <w:r w:rsidRPr="004D2F3E">
        <w:rPr>
          <w:rFonts w:ascii="Lucida Sans" w:eastAsia="ＭＳ Ｐゴシック" w:hAnsi="Lucida Sans"/>
          <w:sz w:val="28"/>
          <w:szCs w:val="28"/>
          <w:lang w:eastAsia="ja-JP"/>
        </w:rPr>
        <w:t>バイオテクノロジー拡張プロジェクトに着工</w:t>
      </w:r>
    </w:p>
    <w:p w14:paraId="4A04AB3E" w14:textId="77777777" w:rsidR="004941CA" w:rsidRPr="004D2F3E" w:rsidRDefault="004941CA" w:rsidP="004941CA">
      <w:pPr>
        <w:pStyle w:val="a3"/>
        <w:rPr>
          <w:rFonts w:ascii="Lucida Sans" w:eastAsia="ＭＳ Ｐゴシック" w:hAnsi="Lucida Sans"/>
          <w:lang w:eastAsia="ja-JP"/>
        </w:rPr>
      </w:pPr>
    </w:p>
    <w:p w14:paraId="7716FA91" w14:textId="0A2EB6AB" w:rsidR="00F165C6" w:rsidRPr="00A058B1" w:rsidRDefault="00F165C6" w:rsidP="00A058B1">
      <w:pPr>
        <w:pStyle w:val="affd"/>
        <w:numPr>
          <w:ilvl w:val="0"/>
          <w:numId w:val="32"/>
        </w:numPr>
        <w:rPr>
          <w:rFonts w:ascii="Lucida Sans" w:eastAsia="ＭＳ Ｐゴシック" w:hAnsi="Lucida Sans" w:cs="Lucida Sans Unicode"/>
          <w:sz w:val="24"/>
          <w:lang w:val="en-US" w:eastAsia="ja-JP"/>
        </w:rPr>
      </w:pPr>
      <w:r w:rsidRPr="004D2F3E">
        <w:rPr>
          <w:rFonts w:ascii="Lucida Sans" w:eastAsia="ＭＳ Ｐゴシック" w:hAnsi="Lucida Sans" w:cs="Arial"/>
          <w:color w:val="1F1F1F"/>
          <w:sz w:val="24"/>
          <w:lang w:eastAsia="ja-JP"/>
        </w:rPr>
        <w:t>医薬品</w:t>
      </w:r>
      <w:r w:rsidR="00346689">
        <w:rPr>
          <w:rFonts w:ascii="Lucida Sans" w:eastAsia="ＭＳ Ｐゴシック" w:hAnsi="Lucida Sans" w:cs="Arial" w:hint="eastAsia"/>
          <w:color w:val="1F1F1F"/>
          <w:sz w:val="24"/>
          <w:lang w:eastAsia="ja-JP"/>
        </w:rPr>
        <w:t>原薬</w:t>
      </w:r>
      <w:r w:rsidRPr="004D2F3E">
        <w:rPr>
          <w:rFonts w:ascii="Lucida Sans" w:eastAsia="ＭＳ Ｐゴシック" w:hAnsi="Lucida Sans" w:cs="Arial"/>
          <w:color w:val="1F1F1F"/>
          <w:sz w:val="24"/>
          <w:lang w:eastAsia="ja-JP"/>
        </w:rPr>
        <w:t>受託製造事業に</w:t>
      </w:r>
      <w:r w:rsidRPr="004D2F3E">
        <w:rPr>
          <w:rFonts w:ascii="Lucida Sans" w:eastAsia="ＭＳ Ｐゴシック" w:hAnsi="Lucida Sans" w:cs="Arial"/>
          <w:color w:val="1F1F1F"/>
          <w:sz w:val="24"/>
          <w:lang w:eastAsia="ja-JP"/>
        </w:rPr>
        <w:t>8,000</w:t>
      </w:r>
      <w:r w:rsidRPr="004D2F3E">
        <w:rPr>
          <w:rFonts w:ascii="Lucida Sans" w:eastAsia="ＭＳ Ｐゴシック" w:hAnsi="Lucida Sans" w:cs="Arial"/>
          <w:color w:val="1F1F1F"/>
          <w:sz w:val="24"/>
          <w:lang w:eastAsia="ja-JP"/>
        </w:rPr>
        <w:t>万ユーロ規模の投資</w:t>
      </w:r>
      <w:r w:rsidR="00346689">
        <w:rPr>
          <w:rFonts w:ascii="Lucida Sans" w:eastAsia="ＭＳ Ｐゴシック" w:hAnsi="Lucida Sans" w:cs="Arial" w:hint="eastAsia"/>
          <w:color w:val="1F1F1F"/>
          <w:sz w:val="24"/>
          <w:lang w:eastAsia="ja-JP"/>
        </w:rPr>
        <w:t>を行い</w:t>
      </w:r>
      <w:r w:rsidR="00A058B1">
        <w:rPr>
          <w:rFonts w:ascii="Lucida Sans" w:eastAsia="ＭＳ Ｐゴシック" w:hAnsi="Lucida Sans" w:cs="Arial" w:hint="eastAsia"/>
          <w:color w:val="1F1F1F"/>
          <w:sz w:val="24"/>
          <w:lang w:eastAsia="ja-JP"/>
        </w:rPr>
        <w:t>、</w:t>
      </w:r>
      <w:r w:rsidRPr="00A058B1">
        <w:rPr>
          <w:rFonts w:ascii="Lucida Sans" w:eastAsia="ＭＳ Ｐゴシック" w:hAnsi="Lucida Sans" w:cs="Arial"/>
          <w:color w:val="1F1F1F"/>
          <w:sz w:val="24"/>
          <w:lang w:eastAsia="ja-JP"/>
        </w:rPr>
        <w:t>新たな一歩</w:t>
      </w:r>
    </w:p>
    <w:p w14:paraId="1BD2111F" w14:textId="47952277" w:rsidR="0016228B" w:rsidRPr="004D2F3E" w:rsidRDefault="0016228B" w:rsidP="0016228B">
      <w:pPr>
        <w:pStyle w:val="affd"/>
        <w:numPr>
          <w:ilvl w:val="0"/>
          <w:numId w:val="32"/>
        </w:numPr>
        <w:rPr>
          <w:rFonts w:ascii="Lucida Sans" w:eastAsia="ＭＳ Ｐゴシック" w:hAnsi="Lucida Sans" w:cs="Lucida Sans Unicode"/>
          <w:sz w:val="24"/>
          <w:lang w:val="en-US" w:eastAsia="ja-JP"/>
        </w:rPr>
      </w:pPr>
      <w:r w:rsidRPr="004D2F3E">
        <w:rPr>
          <w:rFonts w:ascii="Lucida Sans" w:eastAsia="ＭＳ Ｐゴシック" w:hAnsi="Lucida Sans" w:cs="ＭＳ 明朝"/>
          <w:sz w:val="24"/>
          <w:lang w:val="en-US" w:eastAsia="ja-JP"/>
        </w:rPr>
        <w:t>先進的な精密発酵プラットフォームを強化し、</w:t>
      </w:r>
      <w:r w:rsidR="00F165C6" w:rsidRPr="004D2F3E">
        <w:rPr>
          <w:rFonts w:ascii="Lucida Sans" w:eastAsia="ＭＳ Ｐゴシック" w:hAnsi="Lucida Sans" w:cs="ＭＳ 明朝"/>
          <w:sz w:val="24"/>
          <w:lang w:val="en-US" w:eastAsia="ja-JP"/>
        </w:rPr>
        <w:t>持続可能な工業規模での生産を推進</w:t>
      </w:r>
    </w:p>
    <w:p w14:paraId="302A4B75" w14:textId="707483AE" w:rsidR="004941CA" w:rsidRPr="004D2F3E" w:rsidRDefault="0016228B" w:rsidP="0016228B">
      <w:pPr>
        <w:pStyle w:val="affd"/>
        <w:numPr>
          <w:ilvl w:val="0"/>
          <w:numId w:val="32"/>
        </w:numPr>
        <w:spacing w:after="0" w:line="300" w:lineRule="exact"/>
        <w:rPr>
          <w:rFonts w:ascii="Lucida Sans" w:eastAsia="ＭＳ Ｐゴシック" w:hAnsi="Lucida Sans" w:cs="Lucida Sans Unicode"/>
          <w:sz w:val="24"/>
          <w:lang w:val="en-US" w:eastAsia="ja-JP"/>
        </w:rPr>
      </w:pPr>
      <w:r w:rsidRPr="004D2F3E">
        <w:rPr>
          <w:rFonts w:ascii="Lucida Sans" w:eastAsia="ＭＳ Ｐゴシック" w:hAnsi="Lucida Sans" w:cs="ＭＳ 明朝"/>
          <w:sz w:val="24"/>
          <w:lang w:val="en-US" w:eastAsia="ja-JP"/>
        </w:rPr>
        <w:t>操業開始は</w:t>
      </w:r>
      <w:r w:rsidRPr="004D2F3E">
        <w:rPr>
          <w:rFonts w:ascii="Lucida Sans" w:eastAsia="ＭＳ Ｐゴシック" w:hAnsi="Lucida Sans" w:cs="Lucida Sans Unicode"/>
          <w:sz w:val="24"/>
          <w:lang w:val="en-US" w:eastAsia="ja-JP"/>
        </w:rPr>
        <w:t>2028</w:t>
      </w:r>
      <w:r w:rsidRPr="004D2F3E">
        <w:rPr>
          <w:rFonts w:ascii="Lucida Sans" w:eastAsia="ＭＳ Ｐゴシック" w:hAnsi="Lucida Sans" w:cs="ＭＳ 明朝"/>
          <w:sz w:val="24"/>
          <w:lang w:val="en-US" w:eastAsia="ja-JP"/>
        </w:rPr>
        <w:t>年初頭の予定</w:t>
      </w:r>
      <w:r w:rsidR="00A058B1">
        <w:rPr>
          <w:rFonts w:ascii="Lucida Sans" w:eastAsia="ＭＳ Ｐゴシック" w:hAnsi="Lucida Sans" w:cs="ＭＳ 明朝" w:hint="eastAsia"/>
          <w:sz w:val="24"/>
          <w:lang w:val="en-US" w:eastAsia="ja-JP"/>
        </w:rPr>
        <w:t>、</w:t>
      </w:r>
      <w:r w:rsidRPr="004D2F3E">
        <w:rPr>
          <w:rFonts w:ascii="Lucida Sans" w:eastAsia="ＭＳ Ｐゴシック" w:hAnsi="Lucida Sans" w:cs="Lucida Sans Unicode"/>
          <w:sz w:val="24"/>
          <w:lang w:val="en-US" w:eastAsia="ja-JP"/>
        </w:rPr>
        <w:t>50</w:t>
      </w:r>
      <w:r w:rsidRPr="004D2F3E">
        <w:rPr>
          <w:rFonts w:ascii="Lucida Sans" w:eastAsia="ＭＳ Ｐゴシック" w:hAnsi="Lucida Sans" w:cs="ＭＳ 明朝"/>
          <w:sz w:val="24"/>
          <w:lang w:val="en-US" w:eastAsia="ja-JP"/>
        </w:rPr>
        <w:t>名の新規雇用を</w:t>
      </w:r>
      <w:r w:rsidR="00346689">
        <w:rPr>
          <w:rFonts w:ascii="Lucida Sans" w:eastAsia="ＭＳ Ｐゴシック" w:hAnsi="Lucida Sans" w:cs="ＭＳ 明朝" w:hint="eastAsia"/>
          <w:sz w:val="24"/>
          <w:lang w:val="en-US" w:eastAsia="ja-JP"/>
        </w:rPr>
        <w:t>工場で</w:t>
      </w:r>
      <w:r w:rsidRPr="004D2F3E">
        <w:rPr>
          <w:rFonts w:ascii="Lucida Sans" w:eastAsia="ＭＳ Ｐゴシック" w:hAnsi="Lucida Sans" w:cs="ＭＳ 明朝"/>
          <w:sz w:val="24"/>
          <w:lang w:val="en-US" w:eastAsia="ja-JP"/>
        </w:rPr>
        <w:t>創出</w:t>
      </w:r>
    </w:p>
    <w:p w14:paraId="6F4ED7FF" w14:textId="77777777" w:rsidR="004941CA" w:rsidRPr="004D2F3E" w:rsidRDefault="004941CA" w:rsidP="004941CA">
      <w:pPr>
        <w:rPr>
          <w:rFonts w:ascii="Lucida Sans" w:eastAsia="ＭＳ Ｐゴシック" w:hAnsi="Lucida Sans"/>
          <w:lang w:eastAsia="ja-JP"/>
        </w:rPr>
      </w:pPr>
    </w:p>
    <w:p w14:paraId="6C1332A9" w14:textId="77777777" w:rsidR="0016228B" w:rsidRPr="004D2F3E" w:rsidRDefault="0016228B" w:rsidP="0016228B">
      <w:pPr>
        <w:rPr>
          <w:rFonts w:ascii="Lucida Sans" w:eastAsia="ＭＳ Ｐゴシック" w:hAnsi="Lucida Sans"/>
          <w:lang w:eastAsia="ja-JP"/>
        </w:rPr>
      </w:pPr>
    </w:p>
    <w:p w14:paraId="0EA385E0" w14:textId="549AA8A3" w:rsidR="0016228B" w:rsidRPr="004D2F3E" w:rsidRDefault="0016228B" w:rsidP="00A058B1">
      <w:pPr>
        <w:jc w:val="both"/>
        <w:rPr>
          <w:rFonts w:ascii="Lucida Sans" w:eastAsia="ＭＳ Ｐゴシック" w:hAnsi="Lucida Sans"/>
          <w:lang w:eastAsia="ja-JP"/>
        </w:rPr>
      </w:pPr>
      <w:r w:rsidRPr="004D2F3E">
        <w:rPr>
          <w:rFonts w:ascii="Lucida Sans" w:eastAsia="ＭＳ Ｐゴシック" w:hAnsi="Lucida Sans"/>
          <w:lang w:eastAsia="ja-JP"/>
        </w:rPr>
        <w:t>エボニック</w:t>
      </w:r>
      <w:r w:rsidRPr="004D2F3E">
        <w:rPr>
          <w:rFonts w:ascii="Lucida Sans" w:eastAsia="ＭＳ Ｐゴシック" w:hAnsi="Lucida Sans"/>
          <w:lang w:eastAsia="ja-JP"/>
        </w:rPr>
        <w:t xml:space="preserve"> </w:t>
      </w:r>
      <w:r w:rsidRPr="004D2F3E">
        <w:rPr>
          <w:rFonts w:ascii="Lucida Sans" w:eastAsia="ＭＳ Ｐゴシック" w:hAnsi="Lucida Sans"/>
          <w:lang w:eastAsia="ja-JP"/>
        </w:rPr>
        <w:t>インダストリーズ（本社：ドイツ、エッセン</w:t>
      </w:r>
      <w:r w:rsidRPr="004D2F3E">
        <w:rPr>
          <w:rFonts w:ascii="Lucida Sans" w:eastAsia="ＭＳ Ｐゴシック" w:hAnsi="Lucida Sans"/>
          <w:lang w:eastAsia="ja-JP"/>
        </w:rPr>
        <w:t xml:space="preserve"> </w:t>
      </w:r>
      <w:r w:rsidRPr="004D2F3E">
        <w:rPr>
          <w:rFonts w:ascii="Lucida Sans" w:eastAsia="ＭＳ Ｐゴシック" w:hAnsi="Lucida Sans"/>
          <w:lang w:eastAsia="ja-JP"/>
        </w:rPr>
        <w:t>以下「エボニック」）は、スロバキアのスロベンスカ・ジュプチャ（</w:t>
      </w:r>
      <w:proofErr w:type="spellStart"/>
      <w:r w:rsidRPr="004D2F3E">
        <w:rPr>
          <w:rFonts w:ascii="Lucida Sans" w:eastAsia="ＭＳ Ｐゴシック" w:hAnsi="Lucida Sans"/>
          <w:lang w:eastAsia="ja-JP"/>
        </w:rPr>
        <w:t>Slovenská</w:t>
      </w:r>
      <w:proofErr w:type="spellEnd"/>
      <w:r w:rsidRPr="004D2F3E">
        <w:rPr>
          <w:rFonts w:ascii="Lucida Sans" w:eastAsia="ＭＳ Ｐゴシック" w:hAnsi="Lucida Sans"/>
          <w:lang w:eastAsia="ja-JP"/>
        </w:rPr>
        <w:t xml:space="preserve"> </w:t>
      </w:r>
      <w:proofErr w:type="spellStart"/>
      <w:r w:rsidRPr="004D2F3E">
        <w:rPr>
          <w:rFonts w:ascii="Calibri" w:eastAsia="ＭＳ Ｐゴシック" w:hAnsi="Calibri" w:cs="Calibri"/>
          <w:lang w:eastAsia="ja-JP"/>
        </w:rPr>
        <w:t>Ľ</w:t>
      </w:r>
      <w:r w:rsidRPr="004D2F3E">
        <w:rPr>
          <w:rFonts w:ascii="Lucida Sans" w:eastAsia="ＭＳ Ｐゴシック" w:hAnsi="Lucida Sans"/>
          <w:lang w:eastAsia="ja-JP"/>
        </w:rPr>
        <w:t>up</w:t>
      </w:r>
      <w:r w:rsidRPr="004D2F3E">
        <w:rPr>
          <w:rFonts w:ascii="Calibri" w:eastAsia="ＭＳ Ｐゴシック" w:hAnsi="Calibri" w:cs="Calibri"/>
          <w:lang w:eastAsia="ja-JP"/>
        </w:rPr>
        <w:t>č</w:t>
      </w:r>
      <w:r w:rsidRPr="004D2F3E">
        <w:rPr>
          <w:rFonts w:ascii="Lucida Sans" w:eastAsia="ＭＳ Ｐゴシック" w:hAnsi="Lucida Sans"/>
          <w:lang w:eastAsia="ja-JP"/>
        </w:rPr>
        <w:t>a</w:t>
      </w:r>
      <w:proofErr w:type="spellEnd"/>
      <w:r w:rsidRPr="004D2F3E">
        <w:rPr>
          <w:rFonts w:ascii="Lucida Sans" w:eastAsia="ＭＳ Ｐゴシック" w:hAnsi="Lucida Sans"/>
          <w:lang w:eastAsia="ja-JP"/>
        </w:rPr>
        <w:t>）にあるエボニック・フェルマス（</w:t>
      </w:r>
      <w:proofErr w:type="spellStart"/>
      <w:r w:rsidRPr="004D2F3E">
        <w:rPr>
          <w:rFonts w:ascii="Lucida Sans" w:eastAsia="ＭＳ Ｐゴシック" w:hAnsi="Lucida Sans"/>
          <w:lang w:eastAsia="ja-JP"/>
        </w:rPr>
        <w:t>Fermas</w:t>
      </w:r>
      <w:proofErr w:type="spellEnd"/>
      <w:r w:rsidRPr="004D2F3E">
        <w:rPr>
          <w:rFonts w:ascii="Lucida Sans" w:eastAsia="ＭＳ Ｐゴシック" w:hAnsi="Lucida Sans"/>
          <w:lang w:eastAsia="ja-JP"/>
        </w:rPr>
        <w:t>）社において、新たなバイオテクノロジー拡張プロジェクトの起工式を行いました。本プロジェクトは、エボニックのバイオテクノロジー</w:t>
      </w:r>
      <w:r w:rsidR="006F4022">
        <w:rPr>
          <w:rFonts w:ascii="Lucida Sans" w:eastAsia="ＭＳ Ｐゴシック" w:hAnsi="Lucida Sans" w:hint="eastAsia"/>
          <w:lang w:eastAsia="ja-JP"/>
        </w:rPr>
        <w:t>基盤を</w:t>
      </w:r>
      <w:r w:rsidR="008D4AB0">
        <w:rPr>
          <w:rFonts w:ascii="Lucida Sans" w:eastAsia="ＭＳ Ｐゴシック" w:hAnsi="Lucida Sans" w:hint="eastAsia"/>
          <w:lang w:eastAsia="ja-JP"/>
        </w:rPr>
        <w:t>拡充し</w:t>
      </w:r>
      <w:r w:rsidRPr="004D2F3E">
        <w:rPr>
          <w:rFonts w:ascii="Lucida Sans" w:eastAsia="ＭＳ Ｐゴシック" w:hAnsi="Lucida Sans"/>
          <w:lang w:eastAsia="ja-JP"/>
        </w:rPr>
        <w:t>、医薬品</w:t>
      </w:r>
      <w:r w:rsidR="00346689">
        <w:rPr>
          <w:rFonts w:ascii="Lucida Sans" w:eastAsia="ＭＳ Ｐゴシック" w:hAnsi="Lucida Sans" w:hint="eastAsia"/>
          <w:lang w:eastAsia="ja-JP"/>
        </w:rPr>
        <w:t>原薬</w:t>
      </w:r>
      <w:r w:rsidRPr="004D2F3E">
        <w:rPr>
          <w:rFonts w:ascii="Lucida Sans" w:eastAsia="ＭＳ Ｐゴシック" w:hAnsi="Lucida Sans"/>
          <w:lang w:eastAsia="ja-JP"/>
        </w:rPr>
        <w:t>事業の受託製造サービス</w:t>
      </w:r>
      <w:r w:rsidR="008D4AB0">
        <w:rPr>
          <w:rFonts w:ascii="Lucida Sans" w:eastAsia="ＭＳ Ｐゴシック" w:hAnsi="Lucida Sans" w:hint="eastAsia"/>
          <w:lang w:eastAsia="ja-JP"/>
        </w:rPr>
        <w:t>を</w:t>
      </w:r>
      <w:r w:rsidRPr="004D2F3E">
        <w:rPr>
          <w:rFonts w:ascii="Lucida Sans" w:eastAsia="ＭＳ Ｐゴシック" w:hAnsi="Lucida Sans"/>
          <w:lang w:eastAsia="ja-JP"/>
        </w:rPr>
        <w:t>強化</w:t>
      </w:r>
      <w:r w:rsidR="008D4AB0">
        <w:rPr>
          <w:rFonts w:ascii="Lucida Sans" w:eastAsia="ＭＳ Ｐゴシック" w:hAnsi="Lucida Sans" w:hint="eastAsia"/>
          <w:lang w:eastAsia="ja-JP"/>
        </w:rPr>
        <w:t>する</w:t>
      </w:r>
      <w:r w:rsidRPr="004D2F3E">
        <w:rPr>
          <w:rFonts w:ascii="Lucida Sans" w:eastAsia="ＭＳ Ｐゴシック" w:hAnsi="Lucida Sans"/>
          <w:lang w:eastAsia="ja-JP"/>
        </w:rPr>
        <w:t>約</w:t>
      </w:r>
      <w:r w:rsidRPr="004D2F3E">
        <w:rPr>
          <w:rFonts w:ascii="Lucida Sans" w:eastAsia="ＭＳ Ｐゴシック" w:hAnsi="Lucida Sans"/>
          <w:lang w:eastAsia="ja-JP"/>
        </w:rPr>
        <w:t>8,000</w:t>
      </w:r>
      <w:r w:rsidRPr="004D2F3E">
        <w:rPr>
          <w:rFonts w:ascii="Lucida Sans" w:eastAsia="ＭＳ Ｐゴシック" w:hAnsi="Lucida Sans"/>
          <w:lang w:eastAsia="ja-JP"/>
        </w:rPr>
        <w:t>万ユーロ規模の投資に</w:t>
      </w:r>
      <w:r w:rsidR="005D1715">
        <w:rPr>
          <w:rFonts w:ascii="Lucida Sans" w:eastAsia="ＭＳ Ｐゴシック" w:hAnsi="Lucida Sans" w:hint="eastAsia"/>
          <w:lang w:eastAsia="ja-JP"/>
        </w:rPr>
        <w:t>おける</w:t>
      </w:r>
      <w:r w:rsidRPr="004D2F3E">
        <w:rPr>
          <w:rFonts w:ascii="Lucida Sans" w:eastAsia="ＭＳ Ｐゴシック" w:hAnsi="Lucida Sans"/>
          <w:lang w:eastAsia="ja-JP"/>
        </w:rPr>
        <w:t>重要</w:t>
      </w:r>
      <w:r w:rsidR="005D1715">
        <w:rPr>
          <w:rFonts w:ascii="Lucida Sans" w:eastAsia="ＭＳ Ｐゴシック" w:hAnsi="Lucida Sans" w:hint="eastAsia"/>
          <w:lang w:eastAsia="ja-JP"/>
        </w:rPr>
        <w:t>な</w:t>
      </w:r>
      <w:r w:rsidRPr="004D2F3E">
        <w:rPr>
          <w:rFonts w:ascii="Lucida Sans" w:eastAsia="ＭＳ Ｐゴシック" w:hAnsi="Lucida Sans"/>
          <w:lang w:eastAsia="ja-JP"/>
        </w:rPr>
        <w:t>マイルストーン</w:t>
      </w:r>
      <w:r w:rsidR="005D1715">
        <w:rPr>
          <w:rFonts w:ascii="Lucida Sans" w:eastAsia="ＭＳ Ｐゴシック" w:hAnsi="Lucida Sans" w:hint="eastAsia"/>
          <w:lang w:eastAsia="ja-JP"/>
        </w:rPr>
        <w:t>です</w:t>
      </w:r>
      <w:r w:rsidRPr="004D2F3E">
        <w:rPr>
          <w:rFonts w:ascii="Lucida Sans" w:eastAsia="ＭＳ Ｐゴシック" w:hAnsi="Lucida Sans"/>
          <w:lang w:eastAsia="ja-JP"/>
        </w:rPr>
        <w:t>。操業開始は、</w:t>
      </w:r>
      <w:r w:rsidRPr="004D2F3E">
        <w:rPr>
          <w:rFonts w:ascii="Lucida Sans" w:eastAsia="ＭＳ Ｐゴシック" w:hAnsi="Lucida Sans"/>
          <w:lang w:eastAsia="ja-JP"/>
        </w:rPr>
        <w:t>2028</w:t>
      </w:r>
      <w:r w:rsidRPr="004D2F3E">
        <w:rPr>
          <w:rFonts w:ascii="Lucida Sans" w:eastAsia="ＭＳ Ｐゴシック" w:hAnsi="Lucida Sans"/>
          <w:lang w:eastAsia="ja-JP"/>
        </w:rPr>
        <w:t>年初頭を予定しています。</w:t>
      </w:r>
    </w:p>
    <w:p w14:paraId="325394A7" w14:textId="77777777" w:rsidR="0016228B" w:rsidRPr="004D2F3E" w:rsidRDefault="0016228B" w:rsidP="00A058B1">
      <w:pPr>
        <w:jc w:val="both"/>
        <w:rPr>
          <w:rFonts w:ascii="Lucida Sans" w:eastAsia="ＭＳ Ｐゴシック" w:hAnsi="Lucida Sans"/>
          <w:lang w:eastAsia="ja-JP"/>
        </w:rPr>
      </w:pPr>
    </w:p>
    <w:p w14:paraId="438BD6EF" w14:textId="720F28CE" w:rsidR="00C1211E" w:rsidRPr="004D2F3E" w:rsidRDefault="0016228B" w:rsidP="00A058B1">
      <w:pPr>
        <w:jc w:val="both"/>
        <w:rPr>
          <w:rFonts w:ascii="Lucida Sans" w:eastAsia="ＭＳ Ｐゴシック" w:hAnsi="Lucida Sans"/>
          <w:lang w:eastAsia="ja-JP"/>
        </w:rPr>
      </w:pPr>
      <w:r w:rsidRPr="004D2F3E">
        <w:rPr>
          <w:rFonts w:ascii="Lucida Sans" w:eastAsia="ＭＳ Ｐゴシック" w:hAnsi="Lucida Sans"/>
          <w:lang w:eastAsia="ja-JP"/>
        </w:rPr>
        <w:t>この投資により、同拠点に最先端のダウンストリーム発酵技術が導入され、複雑な医薬品中間体の開発および製造能力が向上します。</w:t>
      </w:r>
      <w:r w:rsidR="00C1211E" w:rsidRPr="004D2F3E">
        <w:rPr>
          <w:rFonts w:ascii="Lucida Sans" w:eastAsia="ＭＳ Ｐゴシック" w:hAnsi="Lucida Sans"/>
          <w:lang w:eastAsia="ja-JP"/>
        </w:rPr>
        <w:t>今回の拡張</w:t>
      </w:r>
      <w:r w:rsidR="001E0642" w:rsidRPr="004D2F3E">
        <w:rPr>
          <w:rFonts w:ascii="Lucida Sans" w:eastAsia="ＭＳ Ｐゴシック" w:hAnsi="Lucida Sans"/>
          <w:lang w:eastAsia="ja-JP"/>
        </w:rPr>
        <w:t>プロジェクト</w:t>
      </w:r>
      <w:r w:rsidR="00C1211E" w:rsidRPr="004D2F3E">
        <w:rPr>
          <w:rFonts w:ascii="Lucida Sans" w:eastAsia="ＭＳ Ｐゴシック" w:hAnsi="Lucida Sans"/>
          <w:lang w:eastAsia="ja-JP"/>
        </w:rPr>
        <w:t>を通じて約</w:t>
      </w:r>
      <w:r w:rsidR="00C1211E" w:rsidRPr="004D2F3E">
        <w:rPr>
          <w:rFonts w:ascii="Lucida Sans" w:eastAsia="ＭＳ Ｐゴシック" w:hAnsi="Lucida Sans"/>
          <w:lang w:eastAsia="ja-JP"/>
        </w:rPr>
        <w:t>50</w:t>
      </w:r>
      <w:r w:rsidR="00C1211E" w:rsidRPr="004D2F3E">
        <w:rPr>
          <w:rFonts w:ascii="Lucida Sans" w:eastAsia="ＭＳ Ｐゴシック" w:hAnsi="Lucida Sans"/>
          <w:lang w:eastAsia="ja-JP"/>
        </w:rPr>
        <w:t>名の新規雇用を創出し、エボニックの主要なバイオテクノロジー拠点としてのエボニック・フェルマス社の位置づけを一層確固たるものにします。</w:t>
      </w:r>
    </w:p>
    <w:p w14:paraId="02A27927" w14:textId="48AC75C5" w:rsidR="00C1211E" w:rsidRPr="004D2F3E" w:rsidRDefault="00C1211E" w:rsidP="0016228B">
      <w:pPr>
        <w:rPr>
          <w:rFonts w:ascii="Lucida Sans" w:eastAsia="ＭＳ Ｐゴシック" w:hAnsi="Lucida Sans"/>
          <w:lang w:eastAsia="ja-JP"/>
        </w:rPr>
      </w:pPr>
    </w:p>
    <w:p w14:paraId="24CA759E" w14:textId="77777777" w:rsidR="0016228B" w:rsidRPr="004D2F3E" w:rsidRDefault="0016228B" w:rsidP="0016228B">
      <w:pPr>
        <w:rPr>
          <w:rFonts w:ascii="Lucida Sans" w:eastAsia="ＭＳ Ｐゴシック" w:hAnsi="Lucida Sans"/>
          <w:lang w:eastAsia="ja-JP"/>
        </w:rPr>
      </w:pPr>
    </w:p>
    <w:p w14:paraId="060EE5C6" w14:textId="374A6F5C" w:rsidR="0016228B" w:rsidRPr="004D2F3E" w:rsidRDefault="0016228B" w:rsidP="0016228B">
      <w:pPr>
        <w:rPr>
          <w:rFonts w:ascii="Lucida Sans" w:eastAsia="ＭＳ Ｐゴシック" w:hAnsi="Lucida Sans"/>
          <w:b/>
          <w:bCs/>
          <w:lang w:eastAsia="ja-JP"/>
        </w:rPr>
      </w:pPr>
      <w:r w:rsidRPr="004D2F3E">
        <w:rPr>
          <w:rFonts w:ascii="Lucida Sans" w:eastAsia="ＭＳ Ｐゴシック" w:hAnsi="Lucida Sans"/>
          <w:b/>
          <w:bCs/>
          <w:lang w:eastAsia="ja-JP"/>
        </w:rPr>
        <w:t>複雑な分子の持続可能な</w:t>
      </w:r>
      <w:r w:rsidR="00812424">
        <w:rPr>
          <w:rFonts w:ascii="Lucida Sans" w:eastAsia="ＭＳ Ｐゴシック" w:hAnsi="Lucida Sans" w:hint="eastAsia"/>
          <w:b/>
          <w:bCs/>
          <w:lang w:eastAsia="ja-JP"/>
        </w:rPr>
        <w:t>生産を実現</w:t>
      </w:r>
    </w:p>
    <w:p w14:paraId="04919953" w14:textId="77777777" w:rsidR="0016228B" w:rsidRPr="004D2F3E" w:rsidRDefault="0016228B" w:rsidP="0016228B">
      <w:pPr>
        <w:rPr>
          <w:rFonts w:ascii="Lucida Sans" w:eastAsia="ＭＳ Ｐゴシック" w:hAnsi="Lucida Sans"/>
          <w:lang w:eastAsia="ja-JP"/>
        </w:rPr>
      </w:pPr>
    </w:p>
    <w:p w14:paraId="6C0EEF84" w14:textId="6B130011" w:rsidR="0016228B" w:rsidRPr="004D2F3E" w:rsidRDefault="0016228B" w:rsidP="00A058B1">
      <w:pPr>
        <w:jc w:val="both"/>
        <w:rPr>
          <w:rFonts w:ascii="Lucida Sans" w:eastAsia="ＭＳ Ｐゴシック" w:hAnsi="Lucida Sans"/>
          <w:lang w:eastAsia="ja-JP"/>
        </w:rPr>
      </w:pPr>
      <w:r w:rsidRPr="004D2F3E">
        <w:rPr>
          <w:rFonts w:ascii="Lucida Sans" w:eastAsia="ＭＳ Ｐゴシック" w:hAnsi="Lucida Sans"/>
          <w:lang w:eastAsia="ja-JP"/>
        </w:rPr>
        <w:t>取締役兼カスタム・ソリューション（</w:t>
      </w:r>
      <w:r w:rsidRPr="004D2F3E">
        <w:rPr>
          <w:rFonts w:ascii="Lucida Sans" w:eastAsia="ＭＳ Ｐゴシック" w:hAnsi="Lucida Sans"/>
          <w:lang w:eastAsia="ja-JP"/>
        </w:rPr>
        <w:t>Custom Solutions</w:t>
      </w:r>
      <w:r w:rsidRPr="004D2F3E">
        <w:rPr>
          <w:rFonts w:ascii="Lucida Sans" w:eastAsia="ＭＳ Ｐゴシック" w:hAnsi="Lucida Sans"/>
          <w:lang w:eastAsia="ja-JP"/>
        </w:rPr>
        <w:t>）の最高執行責任者（</w:t>
      </w:r>
      <w:r w:rsidRPr="004D2F3E">
        <w:rPr>
          <w:rFonts w:ascii="Lucida Sans" w:eastAsia="ＭＳ Ｐゴシック" w:hAnsi="Lucida Sans"/>
          <w:lang w:eastAsia="ja-JP"/>
        </w:rPr>
        <w:t>COO</w:t>
      </w:r>
      <w:r w:rsidRPr="004D2F3E">
        <w:rPr>
          <w:rFonts w:ascii="Lucida Sans" w:eastAsia="ＭＳ Ｐゴシック" w:hAnsi="Lucida Sans"/>
          <w:lang w:eastAsia="ja-JP"/>
        </w:rPr>
        <w:t>）を務めるローレン・ケルセン（</w:t>
      </w:r>
      <w:r w:rsidRPr="004D2F3E">
        <w:rPr>
          <w:rFonts w:ascii="Lucida Sans" w:eastAsia="ＭＳ Ｐゴシック" w:hAnsi="Lucida Sans"/>
          <w:lang w:eastAsia="ja-JP"/>
        </w:rPr>
        <w:t>Lauren Kjeldsen</w:t>
      </w:r>
      <w:r w:rsidRPr="004D2F3E">
        <w:rPr>
          <w:rFonts w:ascii="Lucida Sans" w:eastAsia="ＭＳ Ｐゴシック" w:hAnsi="Lucida Sans"/>
          <w:lang w:eastAsia="ja-JP"/>
        </w:rPr>
        <w:t>）は、「</w:t>
      </w:r>
      <w:r w:rsidR="00C13FD7">
        <w:rPr>
          <w:rFonts w:ascii="Lucida Sans" w:eastAsia="ＭＳ Ｐゴシック" w:hAnsi="Lucida Sans" w:hint="eastAsia"/>
          <w:lang w:eastAsia="ja-JP"/>
        </w:rPr>
        <w:t>今回の起工は、当社の</w:t>
      </w:r>
      <w:r w:rsidRPr="004D2F3E">
        <w:rPr>
          <w:rFonts w:ascii="Lucida Sans" w:eastAsia="ＭＳ Ｐゴシック" w:hAnsi="Lucida Sans"/>
          <w:lang w:eastAsia="ja-JP"/>
        </w:rPr>
        <w:t>バイオテクノロジー・プラットフォーム</w:t>
      </w:r>
      <w:r w:rsidR="00F64064">
        <w:rPr>
          <w:rFonts w:ascii="Lucida Sans" w:eastAsia="ＭＳ Ｐゴシック" w:hAnsi="Lucida Sans" w:hint="eastAsia"/>
          <w:lang w:eastAsia="ja-JP"/>
        </w:rPr>
        <w:t>拡大</w:t>
      </w:r>
      <w:r w:rsidR="00DC3E1D">
        <w:rPr>
          <w:rFonts w:ascii="Lucida Sans" w:eastAsia="ＭＳ Ｐゴシック" w:hAnsi="Lucida Sans" w:hint="eastAsia"/>
          <w:lang w:eastAsia="ja-JP"/>
        </w:rPr>
        <w:t>戦略における重要な一歩です。私たちは、</w:t>
      </w:r>
      <w:r w:rsidR="00F64064">
        <w:rPr>
          <w:rFonts w:ascii="Lucida Sans" w:eastAsia="ＭＳ Ｐゴシック" w:hAnsi="Lucida Sans" w:hint="eastAsia"/>
          <w:lang w:eastAsia="ja-JP"/>
        </w:rPr>
        <w:t>お客様に</w:t>
      </w:r>
      <w:r w:rsidRPr="004D2F3E">
        <w:rPr>
          <w:rFonts w:ascii="Lucida Sans" w:eastAsia="ＭＳ Ｐゴシック" w:hAnsi="Lucida Sans"/>
          <w:lang w:eastAsia="ja-JP"/>
        </w:rPr>
        <w:t>革新的で</w:t>
      </w:r>
      <w:r w:rsidR="00DC3E1D">
        <w:rPr>
          <w:rFonts w:ascii="Lucida Sans" w:eastAsia="ＭＳ Ｐゴシック" w:hAnsi="Lucida Sans" w:hint="eastAsia"/>
          <w:lang w:eastAsia="ja-JP"/>
        </w:rPr>
        <w:t>スケーラブルかつ</w:t>
      </w:r>
      <w:r w:rsidRPr="004D2F3E">
        <w:rPr>
          <w:rFonts w:ascii="Lucida Sans" w:eastAsia="ＭＳ Ｐゴシック" w:hAnsi="Lucida Sans"/>
          <w:lang w:eastAsia="ja-JP"/>
        </w:rPr>
        <w:t>持続可能な製造ソリューション</w:t>
      </w:r>
      <w:r w:rsidR="00F64064">
        <w:rPr>
          <w:rFonts w:ascii="Lucida Sans" w:eastAsia="ＭＳ Ｐゴシック" w:hAnsi="Lucida Sans" w:hint="eastAsia"/>
          <w:lang w:eastAsia="ja-JP"/>
        </w:rPr>
        <w:t>を提供</w:t>
      </w:r>
      <w:r w:rsidR="00E147B8">
        <w:rPr>
          <w:rFonts w:ascii="Lucida Sans" w:eastAsia="ＭＳ Ｐゴシック" w:hAnsi="Lucida Sans" w:hint="eastAsia"/>
          <w:lang w:eastAsia="ja-JP"/>
        </w:rPr>
        <w:t>していきます。</w:t>
      </w:r>
      <w:r w:rsidRPr="004D2F3E">
        <w:rPr>
          <w:rFonts w:ascii="Lucida Sans" w:eastAsia="ＭＳ Ｐゴシック" w:hAnsi="Lucida Sans"/>
          <w:lang w:eastAsia="ja-JP"/>
        </w:rPr>
        <w:t>バイオテクノロジーは、経済成長とサステナビリティがいかにして両立し得るかを実証するものです」と述べています。</w:t>
      </w:r>
    </w:p>
    <w:p w14:paraId="140795C3" w14:textId="77777777" w:rsidR="0016228B" w:rsidRPr="004D2F3E" w:rsidRDefault="0016228B" w:rsidP="00A058B1">
      <w:pPr>
        <w:jc w:val="both"/>
        <w:rPr>
          <w:rFonts w:ascii="Lucida Sans" w:eastAsia="ＭＳ Ｐゴシック" w:hAnsi="Lucida Sans"/>
          <w:lang w:eastAsia="ja-JP"/>
        </w:rPr>
      </w:pPr>
    </w:p>
    <w:p w14:paraId="6906E6FD" w14:textId="53F40A80" w:rsidR="0016228B" w:rsidRPr="004D2F3E" w:rsidRDefault="0016228B" w:rsidP="00A058B1">
      <w:pPr>
        <w:jc w:val="both"/>
        <w:rPr>
          <w:rFonts w:ascii="Lucida Sans" w:eastAsia="ＭＳ Ｐゴシック" w:hAnsi="Lucida Sans"/>
          <w:lang w:eastAsia="ja-JP"/>
        </w:rPr>
      </w:pPr>
      <w:r w:rsidRPr="004D2F3E">
        <w:rPr>
          <w:rFonts w:ascii="Lucida Sans" w:eastAsia="ＭＳ Ｐゴシック" w:hAnsi="Lucida Sans"/>
          <w:lang w:eastAsia="ja-JP"/>
        </w:rPr>
        <w:t>バイオテクノロジーは</w:t>
      </w:r>
      <w:r w:rsidR="005329B4">
        <w:rPr>
          <w:rFonts w:ascii="Lucida Sans" w:eastAsia="ＭＳ Ｐゴシック" w:hAnsi="Lucida Sans" w:hint="eastAsia"/>
          <w:lang w:eastAsia="ja-JP"/>
        </w:rPr>
        <w:t>、</w:t>
      </w:r>
      <w:r w:rsidRPr="004D2F3E">
        <w:rPr>
          <w:rFonts w:ascii="Lucida Sans" w:eastAsia="ＭＳ Ｐゴシック" w:hAnsi="Lucida Sans"/>
          <w:lang w:eastAsia="ja-JP"/>
        </w:rPr>
        <w:t>医薬品製造</w:t>
      </w:r>
      <w:r w:rsidR="005329B4">
        <w:rPr>
          <w:rFonts w:ascii="Lucida Sans" w:eastAsia="ＭＳ Ｐゴシック" w:hAnsi="Lucida Sans" w:hint="eastAsia"/>
          <w:lang w:eastAsia="ja-JP"/>
        </w:rPr>
        <w:t>分野でその</w:t>
      </w:r>
      <w:r w:rsidRPr="004D2F3E">
        <w:rPr>
          <w:rFonts w:ascii="Lucida Sans" w:eastAsia="ＭＳ Ｐゴシック" w:hAnsi="Lucida Sans"/>
          <w:lang w:eastAsia="ja-JP"/>
        </w:rPr>
        <w:t>重要性</w:t>
      </w:r>
      <w:r w:rsidR="005329B4">
        <w:rPr>
          <w:rFonts w:ascii="Lucida Sans" w:eastAsia="ＭＳ Ｐゴシック" w:hAnsi="Lucida Sans" w:hint="eastAsia"/>
          <w:lang w:eastAsia="ja-JP"/>
        </w:rPr>
        <w:t>が高まっており、</w:t>
      </w:r>
      <w:r w:rsidRPr="004D2F3E">
        <w:rPr>
          <w:rFonts w:ascii="Lucida Sans" w:eastAsia="ＭＳ Ｐゴシック" w:hAnsi="Lucida Sans"/>
          <w:lang w:eastAsia="ja-JP"/>
        </w:rPr>
        <w:t>高度な発酵</w:t>
      </w:r>
      <w:r w:rsidR="00367369">
        <w:rPr>
          <w:rFonts w:ascii="Lucida Sans" w:eastAsia="ＭＳ Ｐゴシック" w:hAnsi="Lucida Sans" w:hint="eastAsia"/>
          <w:lang w:eastAsia="ja-JP"/>
        </w:rPr>
        <w:t>技術によって</w:t>
      </w:r>
      <w:r w:rsidRPr="004D2F3E">
        <w:rPr>
          <w:rFonts w:ascii="Lucida Sans" w:eastAsia="ＭＳ Ｐゴシック" w:hAnsi="Lucida Sans"/>
          <w:lang w:eastAsia="ja-JP"/>
        </w:rPr>
        <w:t>複雑な分子の製造を可能にしています。従来の化学合成と比較して、発酵プロセスは有機溶剤の使用量を削減し、製造工程で生じる廃棄物を最小限に抑えることで、特定の医薬品中間体においてよりサステナブルな製造を可能にします。エボニック・フェルマス社はすでに</w:t>
      </w:r>
      <w:r w:rsidRPr="004D2F3E">
        <w:rPr>
          <w:rFonts w:ascii="Lucida Sans" w:eastAsia="ＭＳ Ｐゴシック" w:hAnsi="Lucida Sans"/>
          <w:lang w:eastAsia="ja-JP"/>
        </w:rPr>
        <w:t>100%</w:t>
      </w:r>
      <w:r w:rsidRPr="004D2F3E">
        <w:rPr>
          <w:rFonts w:ascii="Lucida Sans" w:eastAsia="ＭＳ Ｐゴシック" w:hAnsi="Lucida Sans"/>
          <w:lang w:eastAsia="ja-JP"/>
        </w:rPr>
        <w:t>グリーン電</w:t>
      </w:r>
      <w:r w:rsidRPr="004D2F3E">
        <w:rPr>
          <w:rFonts w:ascii="Lucida Sans" w:eastAsia="ＭＳ Ｐゴシック" w:hAnsi="Lucida Sans"/>
          <w:lang w:eastAsia="ja-JP"/>
        </w:rPr>
        <w:lastRenderedPageBreak/>
        <w:t>力で操業しており、一部の製造</w:t>
      </w:r>
      <w:r w:rsidR="001E0642" w:rsidRPr="004D2F3E">
        <w:rPr>
          <w:rFonts w:ascii="Lucida Sans" w:eastAsia="ＭＳ Ｐゴシック" w:hAnsi="Lucida Sans"/>
          <w:lang w:eastAsia="ja-JP"/>
        </w:rPr>
        <w:t>工程</w:t>
      </w:r>
      <w:r w:rsidRPr="004D2F3E">
        <w:rPr>
          <w:rFonts w:ascii="Lucida Sans" w:eastAsia="ＭＳ Ｐゴシック" w:hAnsi="Lucida Sans"/>
          <w:lang w:eastAsia="ja-JP"/>
        </w:rPr>
        <w:t>では再生可能かつ認証された原材料を使用しています。</w:t>
      </w:r>
      <w:r w:rsidR="006D11D1" w:rsidRPr="004D2F3E">
        <w:rPr>
          <w:rFonts w:ascii="Lucida Sans" w:eastAsia="ＭＳ Ｐゴシック" w:hAnsi="Lucida Sans"/>
          <w:lang w:eastAsia="ja-JP"/>
        </w:rPr>
        <w:t>同社で</w:t>
      </w:r>
      <w:r w:rsidRPr="004D2F3E">
        <w:rPr>
          <w:rFonts w:ascii="Lucida Sans" w:eastAsia="ＭＳ Ｐゴシック" w:hAnsi="Lucida Sans"/>
          <w:lang w:eastAsia="ja-JP"/>
        </w:rPr>
        <w:t>ジェネラルマネージャーを務めるミロスラフ・ハヴリーク（</w:t>
      </w:r>
      <w:r w:rsidRPr="004D2F3E">
        <w:rPr>
          <w:rFonts w:ascii="Lucida Sans" w:eastAsia="ＭＳ Ｐゴシック" w:hAnsi="Lucida Sans"/>
          <w:lang w:eastAsia="ja-JP"/>
        </w:rPr>
        <w:t>Miroslav Havlik</w:t>
      </w:r>
      <w:r w:rsidRPr="004D2F3E">
        <w:rPr>
          <w:rFonts w:ascii="Lucida Sans" w:eastAsia="ＭＳ Ｐゴシック" w:hAnsi="Lucida Sans"/>
          <w:lang w:eastAsia="ja-JP"/>
        </w:rPr>
        <w:t>）は、「この投資は、当社のバイオテクノロジー</w:t>
      </w:r>
      <w:r w:rsidR="007B50E6">
        <w:rPr>
          <w:rFonts w:ascii="Lucida Sans" w:eastAsia="ＭＳ Ｐゴシック" w:hAnsi="Lucida Sans" w:hint="eastAsia"/>
          <w:lang w:eastAsia="ja-JP"/>
        </w:rPr>
        <w:t>分野に</w:t>
      </w:r>
      <w:r w:rsidRPr="004D2F3E">
        <w:rPr>
          <w:rFonts w:ascii="Lucida Sans" w:eastAsia="ＭＳ Ｐゴシック" w:hAnsi="Lucida Sans"/>
          <w:lang w:eastAsia="ja-JP"/>
        </w:rPr>
        <w:t>対する</w:t>
      </w:r>
      <w:r w:rsidR="007B50E6">
        <w:rPr>
          <w:rFonts w:ascii="Lucida Sans" w:eastAsia="ＭＳ Ｐゴシック" w:hAnsi="Lucida Sans" w:hint="eastAsia"/>
          <w:lang w:eastAsia="ja-JP"/>
        </w:rPr>
        <w:t>強いコミットメントと、</w:t>
      </w:r>
      <w:r w:rsidRPr="004D2F3E">
        <w:rPr>
          <w:rFonts w:ascii="Lucida Sans" w:eastAsia="ＭＳ Ｐゴシック" w:hAnsi="Lucida Sans"/>
          <w:lang w:eastAsia="ja-JP"/>
        </w:rPr>
        <w:t>イノベーションを工業</w:t>
      </w:r>
      <w:r w:rsidR="00F76BEA">
        <w:rPr>
          <w:rFonts w:ascii="Lucida Sans" w:eastAsia="ＭＳ Ｐゴシック" w:hAnsi="Lucida Sans" w:hint="eastAsia"/>
          <w:lang w:eastAsia="ja-JP"/>
        </w:rPr>
        <w:t>化拠点としての</w:t>
      </w:r>
      <w:r w:rsidRPr="004D2F3E">
        <w:rPr>
          <w:rFonts w:ascii="Lucida Sans" w:eastAsia="ＭＳ Ｐゴシック" w:hAnsi="Lucida Sans"/>
          <w:lang w:eastAsia="ja-JP"/>
        </w:rPr>
        <w:t>スロバキア</w:t>
      </w:r>
      <w:r w:rsidR="00252B04">
        <w:rPr>
          <w:rFonts w:ascii="Lucida Sans" w:eastAsia="ＭＳ Ｐゴシック" w:hAnsi="Lucida Sans" w:hint="eastAsia"/>
          <w:lang w:eastAsia="ja-JP"/>
        </w:rPr>
        <w:t>への</w:t>
      </w:r>
      <w:r w:rsidRPr="004D2F3E">
        <w:rPr>
          <w:rFonts w:ascii="Lucida Sans" w:eastAsia="ＭＳ Ｐゴシック" w:hAnsi="Lucida Sans"/>
          <w:lang w:eastAsia="ja-JP"/>
        </w:rPr>
        <w:t>信頼を示すものです」と述べています。</w:t>
      </w:r>
    </w:p>
    <w:p w14:paraId="48D87783" w14:textId="77777777" w:rsidR="0016228B" w:rsidRPr="004D2F3E" w:rsidRDefault="0016228B" w:rsidP="0016228B">
      <w:pPr>
        <w:rPr>
          <w:rFonts w:ascii="Lucida Sans" w:eastAsia="ＭＳ Ｐゴシック" w:hAnsi="Lucida Sans"/>
          <w:lang w:eastAsia="ja-JP"/>
        </w:rPr>
      </w:pPr>
    </w:p>
    <w:p w14:paraId="336DC33E" w14:textId="44940A23" w:rsidR="0016228B" w:rsidRPr="004D2F3E" w:rsidRDefault="0016228B" w:rsidP="0016228B">
      <w:pPr>
        <w:rPr>
          <w:rFonts w:ascii="Lucida Sans" w:eastAsia="ＭＳ Ｐゴシック" w:hAnsi="Lucida Sans"/>
          <w:b/>
          <w:bCs/>
          <w:lang w:eastAsia="ja-JP"/>
        </w:rPr>
      </w:pPr>
      <w:r w:rsidRPr="004D2F3E">
        <w:rPr>
          <w:rFonts w:ascii="Lucida Sans" w:eastAsia="ＭＳ Ｐゴシック" w:hAnsi="Lucida Sans"/>
          <w:b/>
          <w:bCs/>
          <w:lang w:eastAsia="ja-JP"/>
        </w:rPr>
        <w:t>近年</w:t>
      </w:r>
      <w:r w:rsidR="00812424">
        <w:rPr>
          <w:rFonts w:ascii="Lucida Sans" w:eastAsia="ＭＳ Ｐゴシック" w:hAnsi="Lucida Sans" w:hint="eastAsia"/>
          <w:b/>
          <w:bCs/>
          <w:lang w:eastAsia="ja-JP"/>
        </w:rPr>
        <w:t>で</w:t>
      </w:r>
      <w:r w:rsidRPr="004D2F3E">
        <w:rPr>
          <w:rFonts w:ascii="Lucida Sans" w:eastAsia="ＭＳ Ｐゴシック" w:hAnsi="Lucida Sans"/>
          <w:b/>
          <w:bCs/>
          <w:lang w:eastAsia="ja-JP"/>
        </w:rPr>
        <w:t>2</w:t>
      </w:r>
      <w:r w:rsidRPr="004D2F3E">
        <w:rPr>
          <w:rFonts w:ascii="Lucida Sans" w:eastAsia="ＭＳ Ｐゴシック" w:hAnsi="Lucida Sans"/>
          <w:b/>
          <w:bCs/>
          <w:lang w:eastAsia="ja-JP"/>
        </w:rPr>
        <w:t>度目</w:t>
      </w:r>
      <w:r w:rsidR="00812424">
        <w:rPr>
          <w:rFonts w:ascii="Lucida Sans" w:eastAsia="ＭＳ Ｐゴシック" w:hAnsi="Lucida Sans" w:hint="eastAsia"/>
          <w:b/>
          <w:bCs/>
          <w:lang w:eastAsia="ja-JP"/>
        </w:rPr>
        <w:t>となる</w:t>
      </w:r>
      <w:r w:rsidRPr="004D2F3E">
        <w:rPr>
          <w:rFonts w:ascii="Lucida Sans" w:eastAsia="ＭＳ Ｐゴシック" w:hAnsi="Lucida Sans"/>
          <w:b/>
          <w:bCs/>
          <w:lang w:eastAsia="ja-JP"/>
        </w:rPr>
        <w:t>大型投資</w:t>
      </w:r>
    </w:p>
    <w:p w14:paraId="14E7F585" w14:textId="77777777" w:rsidR="0016228B" w:rsidRPr="004D2F3E" w:rsidRDefault="0016228B" w:rsidP="0016228B">
      <w:pPr>
        <w:rPr>
          <w:rFonts w:ascii="Lucida Sans" w:eastAsia="ＭＳ Ｐゴシック" w:hAnsi="Lucida Sans"/>
          <w:lang w:eastAsia="ja-JP"/>
        </w:rPr>
      </w:pPr>
    </w:p>
    <w:p w14:paraId="67740260" w14:textId="4C445B57" w:rsidR="00353BE4" w:rsidRPr="004D2F3E" w:rsidRDefault="0016228B" w:rsidP="00A058B1">
      <w:pPr>
        <w:jc w:val="both"/>
        <w:rPr>
          <w:rFonts w:ascii="Lucida Sans" w:eastAsia="ＭＳ Ｐゴシック" w:hAnsi="Lucida Sans"/>
          <w:lang w:eastAsia="ja-JP"/>
        </w:rPr>
      </w:pPr>
      <w:r w:rsidRPr="004D2F3E">
        <w:rPr>
          <w:rFonts w:ascii="Lucida Sans" w:eastAsia="ＭＳ Ｐゴシック" w:hAnsi="Lucida Sans"/>
          <w:lang w:eastAsia="ja-JP"/>
        </w:rPr>
        <w:t>今回の拡張</w:t>
      </w:r>
      <w:r w:rsidR="001E0642" w:rsidRPr="004D2F3E">
        <w:rPr>
          <w:rFonts w:ascii="Lucida Sans" w:eastAsia="ＭＳ Ｐゴシック" w:hAnsi="Lucida Sans"/>
          <w:lang w:eastAsia="ja-JP"/>
        </w:rPr>
        <w:t>プロジェクト</w:t>
      </w:r>
      <w:r w:rsidRPr="004D2F3E">
        <w:rPr>
          <w:rFonts w:ascii="Lucida Sans" w:eastAsia="ＭＳ Ｐゴシック" w:hAnsi="Lucida Sans"/>
          <w:lang w:eastAsia="ja-JP"/>
        </w:rPr>
        <w:t>は、エボニック・フェルマス社が</w:t>
      </w:r>
      <w:r w:rsidRPr="004D2F3E">
        <w:rPr>
          <w:rFonts w:ascii="Lucida Sans" w:eastAsia="ＭＳ Ｐゴシック" w:hAnsi="Lucida Sans"/>
          <w:lang w:eastAsia="ja-JP"/>
        </w:rPr>
        <w:t>30</w:t>
      </w:r>
      <w:r w:rsidRPr="004D2F3E">
        <w:rPr>
          <w:rFonts w:ascii="Lucida Sans" w:eastAsia="ＭＳ Ｐゴシック" w:hAnsi="Lucida Sans"/>
          <w:lang w:eastAsia="ja-JP"/>
        </w:rPr>
        <w:t>年以上にわたり培ってきた発酵技術の専門知識を基盤としています。同拠点は、</w:t>
      </w:r>
      <w:r w:rsidRPr="004D2F3E">
        <w:rPr>
          <w:rFonts w:ascii="Lucida Sans" w:eastAsia="ＭＳ Ｐゴシック" w:hAnsi="Lucida Sans"/>
          <w:lang w:eastAsia="ja-JP"/>
        </w:rPr>
        <w:t>1992</w:t>
      </w:r>
      <w:r w:rsidRPr="004D2F3E">
        <w:rPr>
          <w:rFonts w:ascii="Lucida Sans" w:eastAsia="ＭＳ Ｐゴシック" w:hAnsi="Lucida Sans"/>
          <w:lang w:eastAsia="ja-JP"/>
        </w:rPr>
        <w:t>年の設立当初はアミノ酸の製造を行っていましたが、現在では</w:t>
      </w:r>
      <w:r w:rsidR="00252B04">
        <w:rPr>
          <w:rFonts w:ascii="Lucida Sans" w:eastAsia="ＭＳ Ｐゴシック" w:hAnsi="Lucida Sans" w:hint="eastAsia"/>
          <w:lang w:eastAsia="ja-JP"/>
        </w:rPr>
        <w:t>、</w:t>
      </w:r>
      <w:r w:rsidRPr="004D2F3E">
        <w:rPr>
          <w:rFonts w:ascii="Lucida Sans" w:eastAsia="ＭＳ Ｐゴシック" w:hAnsi="Lucida Sans"/>
          <w:lang w:eastAsia="ja-JP"/>
        </w:rPr>
        <w:t>医薬</w:t>
      </w:r>
      <w:r w:rsidR="00904981" w:rsidRPr="004D2F3E">
        <w:rPr>
          <w:rFonts w:ascii="Lucida Sans" w:eastAsia="ＭＳ Ｐゴシック" w:hAnsi="Lucida Sans"/>
          <w:lang w:eastAsia="ja-JP"/>
        </w:rPr>
        <w:t>品</w:t>
      </w:r>
      <w:r w:rsidRPr="004D2F3E">
        <w:rPr>
          <w:rFonts w:ascii="Lucida Sans" w:eastAsia="ＭＳ Ｐゴシック" w:hAnsi="Lucida Sans"/>
          <w:lang w:eastAsia="ja-JP"/>
        </w:rPr>
        <w:t>、パーソナルケア、ニュートリション</w:t>
      </w:r>
      <w:r w:rsidR="00252B04">
        <w:rPr>
          <w:rFonts w:ascii="Lucida Sans" w:eastAsia="ＭＳ Ｐゴシック" w:hAnsi="Lucida Sans" w:hint="eastAsia"/>
          <w:lang w:eastAsia="ja-JP"/>
        </w:rPr>
        <w:t>および</w:t>
      </w:r>
      <w:r w:rsidRPr="004D2F3E">
        <w:rPr>
          <w:rFonts w:ascii="Lucida Sans" w:eastAsia="ＭＳ Ｐゴシック" w:hAnsi="Lucida Sans"/>
          <w:lang w:eastAsia="ja-JP"/>
        </w:rPr>
        <w:t>スペシャルティケミカル</w:t>
      </w:r>
      <w:r w:rsidR="00E75F44">
        <w:rPr>
          <w:rFonts w:ascii="Lucida Sans" w:eastAsia="ＭＳ Ｐゴシック" w:hAnsi="Lucida Sans" w:hint="eastAsia"/>
          <w:lang w:eastAsia="ja-JP"/>
        </w:rPr>
        <w:t>分野を支える</w:t>
      </w:r>
      <w:r w:rsidRPr="004D2F3E">
        <w:rPr>
          <w:rFonts w:ascii="Lucida Sans" w:eastAsia="ＭＳ Ｐゴシック" w:hAnsi="Lucida Sans"/>
          <w:lang w:eastAsia="ja-JP"/>
        </w:rPr>
        <w:t>戦略的なバイオテクノロジー製造拠点</w:t>
      </w:r>
      <w:r w:rsidR="006E3414">
        <w:rPr>
          <w:rFonts w:ascii="Lucida Sans" w:eastAsia="ＭＳ Ｐゴシック" w:hAnsi="Lucida Sans" w:hint="eastAsia"/>
          <w:lang w:eastAsia="ja-JP"/>
        </w:rPr>
        <w:t>となっています。</w:t>
      </w:r>
      <w:r w:rsidRPr="004D2F3E">
        <w:rPr>
          <w:rFonts w:ascii="Lucida Sans" w:eastAsia="ＭＳ Ｐゴシック" w:hAnsi="Lucida Sans"/>
          <w:lang w:eastAsia="ja-JP"/>
        </w:rPr>
        <w:t>近年、</w:t>
      </w:r>
      <w:r w:rsidR="00904981" w:rsidRPr="004D2F3E">
        <w:rPr>
          <w:rFonts w:ascii="Lucida Sans" w:eastAsia="ＭＳ Ｐゴシック" w:hAnsi="Lucida Sans"/>
          <w:lang w:eastAsia="ja-JP"/>
        </w:rPr>
        <w:t>世界初となる工業規模での</w:t>
      </w:r>
      <w:r w:rsidR="00A350B4" w:rsidRPr="00A350B4">
        <w:rPr>
          <w:rFonts w:ascii="Lucida Sans" w:eastAsia="ＭＳ Ｐゴシック" w:hAnsi="Lucida Sans"/>
          <w:lang w:eastAsia="ja-JP"/>
        </w:rPr>
        <w:t>ラムノリピッド系バイオ界面活性剤</w:t>
      </w:r>
      <w:hyperlink r:id="rId13">
        <w:r w:rsidR="00904981" w:rsidRPr="00A058B1">
          <w:rPr>
            <w:rFonts w:ascii="Lucida Sans" w:eastAsia="ＭＳ Ｐゴシック" w:hAnsi="Lucida Sans" w:cs="Lucida Sans Unicode"/>
            <w:color w:val="000000" w:themeColor="text1"/>
            <w:szCs w:val="22"/>
            <w:lang w:val="en-US" w:eastAsia="zh-CN"/>
          </w:rPr>
          <w:t>生産</w:t>
        </w:r>
      </w:hyperlink>
      <w:r w:rsidRPr="004D2F3E">
        <w:rPr>
          <w:rFonts w:ascii="Lucida Sans" w:eastAsia="ＭＳ Ｐゴシック" w:hAnsi="Lucida Sans"/>
          <w:lang w:eastAsia="ja-JP"/>
        </w:rPr>
        <w:t>工場の立ち上げに成功するなど、エボニックの</w:t>
      </w:r>
      <w:r w:rsidR="00F165C6" w:rsidRPr="004D2F3E">
        <w:rPr>
          <w:rFonts w:ascii="Lucida Sans" w:eastAsia="ＭＳ Ｐゴシック" w:hAnsi="Lucida Sans"/>
          <w:lang w:eastAsia="ja-JP"/>
        </w:rPr>
        <w:t>バイオテクノロジーに関する取り組み</w:t>
      </w:r>
      <w:r w:rsidRPr="004D2F3E">
        <w:rPr>
          <w:rFonts w:ascii="Lucida Sans" w:eastAsia="ＭＳ Ｐゴシック" w:hAnsi="Lucida Sans"/>
          <w:lang w:eastAsia="ja-JP"/>
        </w:rPr>
        <w:t>においても重要な拠点となっています。また、地元の大学と緊密な関係を維持しており、優秀なエンジニアを安定して確保するとともに、</w:t>
      </w:r>
      <w:r w:rsidR="006E3414">
        <w:rPr>
          <w:rFonts w:ascii="Lucida Sans" w:eastAsia="ＭＳ Ｐゴシック" w:hAnsi="Lucida Sans" w:hint="eastAsia"/>
          <w:lang w:eastAsia="ja-JP"/>
        </w:rPr>
        <w:t>活発</w:t>
      </w:r>
      <w:r w:rsidRPr="004D2F3E">
        <w:rPr>
          <w:rFonts w:ascii="Lucida Sans" w:eastAsia="ＭＳ Ｐゴシック" w:hAnsi="Lucida Sans"/>
          <w:lang w:eastAsia="ja-JP"/>
        </w:rPr>
        <w:t>なイノベーション・エコシステムを支えています。</w:t>
      </w:r>
    </w:p>
    <w:p w14:paraId="616CC3A3" w14:textId="77777777" w:rsidR="00353BE4" w:rsidRPr="004D2F3E" w:rsidRDefault="00353BE4" w:rsidP="0016228B">
      <w:pPr>
        <w:rPr>
          <w:rFonts w:ascii="Lucida Sans" w:eastAsia="ＭＳ Ｐゴシック" w:hAnsi="Lucida Sans"/>
          <w:lang w:eastAsia="ja-JP"/>
        </w:rPr>
      </w:pPr>
    </w:p>
    <w:p w14:paraId="7BC59366" w14:textId="688C1775" w:rsidR="0016228B" w:rsidRPr="004D2F3E" w:rsidRDefault="0016228B" w:rsidP="0016228B">
      <w:pPr>
        <w:rPr>
          <w:rFonts w:ascii="Lucida Sans" w:eastAsia="ＭＳ Ｐゴシック" w:hAnsi="Lucida Sans"/>
          <w:lang w:eastAsia="ja-JP"/>
        </w:rPr>
      </w:pPr>
      <w:r w:rsidRPr="004D2F3E">
        <w:rPr>
          <w:rFonts w:ascii="Lucida Sans" w:eastAsia="ＭＳ Ｐゴシック" w:hAnsi="Lucida Sans"/>
          <w:lang w:eastAsia="ja-JP"/>
        </w:rPr>
        <w:t>さらに詳しい情報はこちらから</w:t>
      </w:r>
      <w:r w:rsidRPr="004D2F3E">
        <w:rPr>
          <w:rFonts w:ascii="Lucida Sans" w:eastAsia="ＭＳ Ｐゴシック" w:hAnsi="Lucida Sans"/>
          <w:lang w:eastAsia="ja-JP"/>
        </w:rPr>
        <w:t>:</w:t>
      </w:r>
    </w:p>
    <w:p w14:paraId="65B49847" w14:textId="77777777" w:rsidR="0016228B" w:rsidRPr="004D2F3E" w:rsidRDefault="0016228B" w:rsidP="0016228B">
      <w:pPr>
        <w:rPr>
          <w:rFonts w:ascii="Lucida Sans" w:eastAsia="ＭＳ Ｐゴシック" w:hAnsi="Lucida Sans"/>
          <w:lang w:eastAsia="ja-JP"/>
        </w:rPr>
      </w:pPr>
      <w:r w:rsidRPr="004D2F3E">
        <w:rPr>
          <w:rFonts w:ascii="Lucida Sans" w:eastAsia="ＭＳ Ｐゴシック" w:hAnsi="Lucida Sans"/>
          <w:lang w:eastAsia="ja-JP"/>
        </w:rPr>
        <w:t>プレスリリースおよび画像へのリンク</w:t>
      </w:r>
    </w:p>
    <w:p w14:paraId="4E408B10" w14:textId="64CCC88D" w:rsidR="00F26819" w:rsidRPr="004D2F3E" w:rsidRDefault="0016228B" w:rsidP="0016228B">
      <w:pPr>
        <w:rPr>
          <w:rFonts w:ascii="Lucida Sans" w:eastAsia="ＭＳ Ｐゴシック" w:hAnsi="Lucida Sans"/>
          <w:lang w:eastAsia="ja-JP"/>
        </w:rPr>
      </w:pPr>
      <w:r w:rsidRPr="004D2F3E">
        <w:rPr>
          <w:rFonts w:ascii="Lucida Sans" w:eastAsia="ＭＳ Ｐゴシック" w:hAnsi="Lucida Sans"/>
          <w:lang w:eastAsia="ja-JP"/>
        </w:rPr>
        <w:t>エボニックの</w:t>
      </w:r>
      <w:hyperlink r:id="rId14" w:history="1">
        <w:r w:rsidR="00353BE4" w:rsidRPr="004D2F3E">
          <w:rPr>
            <w:rFonts w:ascii="Lucida Sans" w:eastAsia="ＭＳ Ｐゴシック" w:hAnsi="Lucida Sans" w:cs="Lucida Sans Unicode"/>
            <w:color w:val="0067A0"/>
            <w:szCs w:val="22"/>
            <w:u w:val="single"/>
            <w:lang w:val="en-US" w:eastAsia="zh-CN"/>
          </w:rPr>
          <w:t>バイオテクノロジーと発酵技術</w:t>
        </w:r>
      </w:hyperlink>
      <w:r w:rsidRPr="004D2F3E">
        <w:rPr>
          <w:rFonts w:ascii="Lucida Sans" w:eastAsia="ＭＳ Ｐゴシック" w:hAnsi="Lucida Sans"/>
          <w:lang w:eastAsia="ja-JP"/>
        </w:rPr>
        <w:t>について</w:t>
      </w:r>
    </w:p>
    <w:p w14:paraId="74C94F5C" w14:textId="77777777" w:rsidR="004941CA" w:rsidRPr="004D2F3E" w:rsidRDefault="004941CA" w:rsidP="003E4D50">
      <w:pPr>
        <w:widowControl w:val="0"/>
        <w:autoSpaceDE w:val="0"/>
        <w:autoSpaceDN w:val="0"/>
        <w:adjustRightInd w:val="0"/>
        <w:spacing w:line="240" w:lineRule="auto"/>
        <w:rPr>
          <w:rFonts w:ascii="Lucida Sans" w:eastAsia="ＭＳ Ｐゴシック" w:hAnsi="Lucida Sans" w:cs="ＭＳ Ｐゴシック"/>
          <w:b/>
          <w:bCs/>
          <w:color w:val="000000"/>
          <w:sz w:val="16"/>
          <w:szCs w:val="16"/>
          <w:u w:val="single"/>
          <w:lang w:eastAsia="ja-JP"/>
        </w:rPr>
      </w:pPr>
    </w:p>
    <w:p w14:paraId="2F76DF1E" w14:textId="77777777" w:rsidR="004941CA" w:rsidRPr="004D2F3E" w:rsidRDefault="004941CA" w:rsidP="003E4D50">
      <w:pPr>
        <w:widowControl w:val="0"/>
        <w:autoSpaceDE w:val="0"/>
        <w:autoSpaceDN w:val="0"/>
        <w:adjustRightInd w:val="0"/>
        <w:spacing w:line="240" w:lineRule="auto"/>
        <w:rPr>
          <w:rFonts w:ascii="Lucida Sans" w:eastAsia="ＭＳ Ｐゴシック" w:hAnsi="Lucida Sans" w:cs="ＭＳ Ｐゴシック"/>
          <w:b/>
          <w:bCs/>
          <w:color w:val="000000"/>
          <w:sz w:val="16"/>
          <w:szCs w:val="16"/>
          <w:u w:val="single"/>
          <w:lang w:eastAsia="ja-JP"/>
        </w:rPr>
      </w:pPr>
    </w:p>
    <w:p w14:paraId="66CF8942" w14:textId="77777777" w:rsidR="004941CA" w:rsidRPr="004D2F3E" w:rsidRDefault="004941CA" w:rsidP="003E4D50">
      <w:pPr>
        <w:widowControl w:val="0"/>
        <w:autoSpaceDE w:val="0"/>
        <w:autoSpaceDN w:val="0"/>
        <w:adjustRightInd w:val="0"/>
        <w:spacing w:line="240" w:lineRule="auto"/>
        <w:rPr>
          <w:rFonts w:ascii="Lucida Sans" w:eastAsia="ＭＳ Ｐゴシック" w:hAnsi="Lucida Sans" w:cs="ＭＳ Ｐゴシック"/>
          <w:b/>
          <w:bCs/>
          <w:color w:val="000000"/>
          <w:sz w:val="16"/>
          <w:szCs w:val="16"/>
          <w:u w:val="single"/>
          <w:lang w:eastAsia="ja-JP"/>
        </w:rPr>
      </w:pPr>
    </w:p>
    <w:p w14:paraId="48F753F1" w14:textId="77777777" w:rsidR="004941CA" w:rsidRPr="004D2F3E" w:rsidRDefault="004941CA" w:rsidP="003E4D50">
      <w:pPr>
        <w:widowControl w:val="0"/>
        <w:autoSpaceDE w:val="0"/>
        <w:autoSpaceDN w:val="0"/>
        <w:adjustRightInd w:val="0"/>
        <w:spacing w:line="240" w:lineRule="auto"/>
        <w:rPr>
          <w:rFonts w:ascii="Lucida Sans" w:eastAsia="ＭＳ Ｐゴシック" w:hAnsi="Lucida Sans" w:cs="ＭＳ Ｐゴシック"/>
          <w:b/>
          <w:bCs/>
          <w:color w:val="000000"/>
          <w:sz w:val="16"/>
          <w:szCs w:val="16"/>
          <w:u w:val="single"/>
          <w:lang w:val="en-US" w:eastAsia="ja-JP"/>
        </w:rPr>
      </w:pPr>
    </w:p>
    <w:p w14:paraId="0F588874" w14:textId="77777777" w:rsidR="00A623AD" w:rsidRPr="004D2F3E" w:rsidRDefault="00A623AD" w:rsidP="00A623AD">
      <w:pPr>
        <w:widowControl w:val="0"/>
        <w:autoSpaceDE w:val="0"/>
        <w:autoSpaceDN w:val="0"/>
        <w:adjustRightInd w:val="0"/>
        <w:spacing w:line="240" w:lineRule="auto"/>
        <w:jc w:val="both"/>
        <w:rPr>
          <w:rFonts w:ascii="Lucida Sans" w:eastAsia="ＭＳ Ｐゴシック" w:hAnsi="Lucida Sans" w:cs="ＭＳ Ｐゴシック"/>
          <w:b/>
          <w:bCs/>
          <w:sz w:val="16"/>
          <w:szCs w:val="16"/>
          <w:u w:val="single"/>
          <w:lang w:val="en-US" w:eastAsia="ja-JP"/>
        </w:rPr>
      </w:pPr>
    </w:p>
    <w:p w14:paraId="52778E1A" w14:textId="77777777" w:rsidR="00A623AD" w:rsidRPr="004D2F3E" w:rsidRDefault="00A623AD" w:rsidP="00A623AD">
      <w:pPr>
        <w:widowControl w:val="0"/>
        <w:autoSpaceDE w:val="0"/>
        <w:autoSpaceDN w:val="0"/>
        <w:adjustRightInd w:val="0"/>
        <w:spacing w:line="240" w:lineRule="auto"/>
        <w:jc w:val="both"/>
        <w:rPr>
          <w:rFonts w:ascii="Lucida Sans" w:eastAsia="ＭＳ Ｐゴシック" w:hAnsi="Lucida Sans" w:cs="ＭＳ Ｐゴシック"/>
          <w:b/>
          <w:bCs/>
          <w:sz w:val="16"/>
          <w:szCs w:val="16"/>
          <w:u w:val="single"/>
          <w:lang w:val="en-US" w:eastAsia="ja-JP"/>
        </w:rPr>
      </w:pPr>
      <w:r w:rsidRPr="004D2F3E">
        <w:rPr>
          <w:rFonts w:ascii="Lucida Sans" w:eastAsia="ＭＳ Ｐゴシック" w:hAnsi="Lucida Sans" w:cs="ＭＳ Ｐゴシック"/>
          <w:b/>
          <w:bCs/>
          <w:sz w:val="16"/>
          <w:szCs w:val="16"/>
          <w:u w:val="single"/>
          <w:lang w:val="en-US" w:eastAsia="ja-JP"/>
        </w:rPr>
        <w:t>エボニック</w:t>
      </w:r>
      <w:r w:rsidRPr="004D2F3E">
        <w:rPr>
          <w:rFonts w:ascii="Lucida Sans" w:eastAsia="ＭＳ Ｐゴシック" w:hAnsi="Lucida Sans" w:cs="ＭＳ Ｐゴシック"/>
          <w:b/>
          <w:bCs/>
          <w:sz w:val="16"/>
          <w:szCs w:val="16"/>
          <w:u w:val="single"/>
          <w:lang w:val="en-US" w:eastAsia="ja-JP"/>
        </w:rPr>
        <w:t xml:space="preserve"> </w:t>
      </w:r>
      <w:r w:rsidRPr="004D2F3E">
        <w:rPr>
          <w:rFonts w:ascii="Lucida Sans" w:eastAsia="ＭＳ Ｐゴシック" w:hAnsi="Lucida Sans" w:cs="ＭＳ Ｐゴシック"/>
          <w:b/>
          <w:bCs/>
          <w:sz w:val="16"/>
          <w:szCs w:val="16"/>
          <w:u w:val="single"/>
          <w:lang w:val="en-US" w:eastAsia="ja-JP"/>
        </w:rPr>
        <w:t>インダストリーズについて</w:t>
      </w:r>
      <w:r w:rsidRPr="004D2F3E">
        <w:rPr>
          <w:rFonts w:ascii="Lucida Sans" w:eastAsia="ＭＳ Ｐゴシック" w:hAnsi="Lucida Sans" w:cs="ＭＳ Ｐゴシック"/>
          <w:b/>
          <w:bCs/>
          <w:sz w:val="16"/>
          <w:szCs w:val="16"/>
          <w:u w:val="single"/>
          <w:lang w:val="en-US" w:eastAsia="ja-JP"/>
        </w:rPr>
        <w:t xml:space="preserve"> </w:t>
      </w:r>
    </w:p>
    <w:p w14:paraId="28BC8F77" w14:textId="5B462737" w:rsidR="00103105" w:rsidRPr="004D2F3E" w:rsidRDefault="00103105" w:rsidP="00103105">
      <w:pPr>
        <w:widowControl w:val="0"/>
        <w:autoSpaceDE w:val="0"/>
        <w:autoSpaceDN w:val="0"/>
        <w:adjustRightInd w:val="0"/>
        <w:spacing w:line="240" w:lineRule="auto"/>
        <w:jc w:val="both"/>
        <w:rPr>
          <w:rFonts w:ascii="Lucida Sans" w:eastAsia="ＭＳ Ｐゴシック" w:hAnsi="Lucida Sans" w:cs="ＭＳ Ｐゴシック"/>
          <w:sz w:val="16"/>
          <w:szCs w:val="16"/>
          <w:lang w:val="en-US" w:eastAsia="ja-JP"/>
        </w:rPr>
      </w:pPr>
      <w:r w:rsidRPr="004D2F3E">
        <w:rPr>
          <w:rFonts w:ascii="Lucida Sans" w:eastAsia="ＭＳ Ｐゴシック" w:hAnsi="Lucida Sans" w:cs="ＭＳ Ｐゴシック"/>
          <w:sz w:val="16"/>
          <w:szCs w:val="16"/>
          <w:lang w:val="en-US" w:eastAsia="ja-JP"/>
        </w:rPr>
        <w:t>エボニックは、ドイツのエッセンに本社を置く世界的な化学企業です。革新的な強みと最先端の技術的専門知識を組み合わせ、化学のその先を目指しています。</w:t>
      </w:r>
      <w:r w:rsidRPr="004D2F3E">
        <w:rPr>
          <w:rFonts w:ascii="Lucida Sans" w:eastAsia="ＭＳ Ｐゴシック" w:hAnsi="Lucida Sans" w:cs="ＭＳ Ｐゴシック"/>
          <w:sz w:val="16"/>
          <w:szCs w:val="16"/>
          <w:lang w:val="en-US" w:eastAsia="ja-JP"/>
        </w:rPr>
        <w:t>100</w:t>
      </w:r>
      <w:r w:rsidRPr="004D2F3E">
        <w:rPr>
          <w:rFonts w:ascii="Lucida Sans" w:eastAsia="ＭＳ Ｐゴシック" w:hAnsi="Lucida Sans" w:cs="ＭＳ Ｐゴシック"/>
          <w:sz w:val="16"/>
          <w:szCs w:val="16"/>
          <w:lang w:val="en-US" w:eastAsia="ja-JP"/>
        </w:rPr>
        <w:t>カ国以上で事業を展開し、</w:t>
      </w:r>
      <w:r w:rsidRPr="004D2F3E">
        <w:rPr>
          <w:rFonts w:ascii="Lucida Sans" w:eastAsia="ＭＳ Ｐゴシック" w:hAnsi="Lucida Sans" w:cs="ＭＳ Ｐゴシック"/>
          <w:sz w:val="16"/>
          <w:szCs w:val="16"/>
          <w:lang w:val="en-US" w:eastAsia="ja-JP"/>
        </w:rPr>
        <w:t>2025</w:t>
      </w:r>
      <w:r w:rsidRPr="004D2F3E">
        <w:rPr>
          <w:rFonts w:ascii="Lucida Sans" w:eastAsia="ＭＳ Ｐゴシック" w:hAnsi="Lucida Sans" w:cs="ＭＳ Ｐゴシック"/>
          <w:sz w:val="16"/>
          <w:szCs w:val="16"/>
          <w:lang w:val="en-US" w:eastAsia="ja-JP"/>
        </w:rPr>
        <w:t>年度は</w:t>
      </w:r>
      <w:r w:rsidRPr="004D2F3E">
        <w:rPr>
          <w:rFonts w:ascii="Lucida Sans" w:eastAsia="ＭＳ Ｐゴシック" w:hAnsi="Lucida Sans" w:cs="ＭＳ Ｐゴシック"/>
          <w:sz w:val="16"/>
          <w:szCs w:val="16"/>
          <w:lang w:val="en-US" w:eastAsia="ja-JP"/>
        </w:rPr>
        <w:t>141</w:t>
      </w:r>
      <w:r w:rsidRPr="004D2F3E">
        <w:rPr>
          <w:rFonts w:ascii="Lucida Sans" w:eastAsia="ＭＳ Ｐゴシック" w:hAnsi="Lucida Sans" w:cs="ＭＳ Ｐゴシック"/>
          <w:sz w:val="16"/>
          <w:szCs w:val="16"/>
          <w:lang w:val="en-US" w:eastAsia="ja-JP"/>
        </w:rPr>
        <w:t>億ユーロの売上、</w:t>
      </w:r>
      <w:r w:rsidR="00201D10" w:rsidRPr="004D2F3E">
        <w:rPr>
          <w:rFonts w:ascii="Lucida Sans" w:eastAsia="ＭＳ Ｐゴシック" w:hAnsi="Lucida Sans" w:cs="ＭＳ Ｐゴシック"/>
          <w:sz w:val="16"/>
          <w:szCs w:val="16"/>
          <w:lang w:val="en-US" w:eastAsia="ja-JP"/>
        </w:rPr>
        <w:t>調整後</w:t>
      </w:r>
      <w:r w:rsidR="00201D10" w:rsidRPr="004D2F3E">
        <w:rPr>
          <w:rFonts w:ascii="Lucida Sans" w:eastAsia="ＭＳ Ｐゴシック" w:hAnsi="Lucida Sans" w:cs="ＭＳ Ｐゴシック"/>
          <w:sz w:val="16"/>
          <w:szCs w:val="16"/>
          <w:lang w:val="en-US" w:eastAsia="ja-JP"/>
        </w:rPr>
        <w:t xml:space="preserve">EBITDA </w:t>
      </w:r>
      <w:r w:rsidR="00201D10">
        <w:rPr>
          <w:rFonts w:ascii="Lucida Sans" w:eastAsia="ＭＳ Ｐゴシック" w:hAnsi="Lucida Sans" w:cs="ＭＳ Ｐゴシック" w:hint="eastAsia"/>
          <w:sz w:val="16"/>
          <w:szCs w:val="16"/>
          <w:lang w:val="en-US" w:eastAsia="ja-JP"/>
        </w:rPr>
        <w:t>は</w:t>
      </w:r>
      <w:r w:rsidRPr="004D2F3E">
        <w:rPr>
          <w:rFonts w:ascii="Lucida Sans" w:eastAsia="ＭＳ Ｐゴシック" w:hAnsi="Lucida Sans" w:cs="ＭＳ Ｐゴシック"/>
          <w:sz w:val="16"/>
          <w:szCs w:val="16"/>
          <w:lang w:val="en-US" w:eastAsia="ja-JP"/>
        </w:rPr>
        <w:t>19</w:t>
      </w:r>
      <w:r w:rsidRPr="004D2F3E">
        <w:rPr>
          <w:rFonts w:ascii="Lucida Sans" w:eastAsia="ＭＳ Ｐゴシック" w:hAnsi="Lucida Sans" w:cs="ＭＳ Ｐゴシック"/>
          <w:sz w:val="16"/>
          <w:szCs w:val="16"/>
          <w:lang w:val="en-US" w:eastAsia="ja-JP"/>
        </w:rPr>
        <w:t>億ユーロでした。業界をリードする力強いパフォーマーとして、オーダーメイドの製品とソリューションでお客様に決定的な競争優位性を提供します。「毎日の暮らしを豊かに」という同じ目的のもと、約</w:t>
      </w:r>
      <w:r w:rsidRPr="004D2F3E">
        <w:rPr>
          <w:rFonts w:ascii="Lucida Sans" w:eastAsia="ＭＳ Ｐゴシック" w:hAnsi="Lucida Sans" w:cs="ＭＳ Ｐゴシック"/>
          <w:sz w:val="16"/>
          <w:szCs w:val="16"/>
          <w:lang w:val="en-US" w:eastAsia="ja-JP"/>
        </w:rPr>
        <w:t>31,000</w:t>
      </w:r>
      <w:r w:rsidRPr="004D2F3E">
        <w:rPr>
          <w:rFonts w:ascii="Lucida Sans" w:eastAsia="ＭＳ Ｐゴシック" w:hAnsi="Lucida Sans" w:cs="ＭＳ Ｐゴシック"/>
          <w:sz w:val="16"/>
          <w:szCs w:val="16"/>
          <w:lang w:val="en-US" w:eastAsia="ja-JP"/>
        </w:rPr>
        <w:t>人の社員が働いています。</w:t>
      </w:r>
    </w:p>
    <w:p w14:paraId="2D80C7B2" w14:textId="18C2DDD7" w:rsidR="00A623AD" w:rsidRPr="004D2F3E" w:rsidRDefault="00A623AD" w:rsidP="00A623AD">
      <w:pPr>
        <w:widowControl w:val="0"/>
        <w:autoSpaceDE w:val="0"/>
        <w:autoSpaceDN w:val="0"/>
        <w:adjustRightInd w:val="0"/>
        <w:spacing w:line="240" w:lineRule="auto"/>
        <w:rPr>
          <w:rFonts w:ascii="Lucida Sans" w:eastAsia="ＭＳ Ｐゴシック" w:hAnsi="Lucida Sans" w:cs="ＭＳ Ｐゴシック"/>
          <w:sz w:val="16"/>
          <w:szCs w:val="16"/>
          <w:lang w:val="en-US" w:eastAsia="ja-JP"/>
        </w:rPr>
      </w:pPr>
      <w:r w:rsidRPr="004D2F3E">
        <w:rPr>
          <w:rFonts w:ascii="Lucida Sans" w:eastAsia="ＭＳ Ｐゴシック" w:hAnsi="Lucida Sans" w:cs="ＭＳ Ｐゴシック"/>
          <w:sz w:val="16"/>
          <w:szCs w:val="16"/>
          <w:lang w:val="en-US" w:eastAsia="ja-JP"/>
        </w:rPr>
        <w:br/>
      </w:r>
    </w:p>
    <w:p w14:paraId="5748931D" w14:textId="77777777" w:rsidR="003E4D50" w:rsidRPr="004D2F3E" w:rsidRDefault="003E4D50" w:rsidP="003E4D50">
      <w:pPr>
        <w:spacing w:line="220" w:lineRule="exact"/>
        <w:rPr>
          <w:rFonts w:ascii="Lucida Sans" w:eastAsia="ＭＳ Ｐゴシック" w:hAnsi="Lucida Sans"/>
          <w:b/>
          <w:bCs/>
          <w:sz w:val="16"/>
          <w:szCs w:val="16"/>
        </w:rPr>
      </w:pPr>
      <w:r w:rsidRPr="004D2F3E">
        <w:rPr>
          <w:rFonts w:ascii="Lucida Sans" w:eastAsia="ＭＳ Ｐゴシック" w:hAnsi="Lucida Sans"/>
          <w:b/>
          <w:bCs/>
          <w:sz w:val="16"/>
          <w:szCs w:val="16"/>
          <w:u w:val="single"/>
        </w:rPr>
        <w:t>免責事項</w:t>
      </w:r>
      <w:r w:rsidRPr="004D2F3E">
        <w:rPr>
          <w:rFonts w:ascii="Lucida Sans" w:eastAsia="ＭＳ Ｐゴシック" w:hAnsi="Lucida Sans"/>
          <w:b/>
          <w:bCs/>
          <w:sz w:val="16"/>
          <w:szCs w:val="16"/>
        </w:rPr>
        <w:t xml:space="preserve">　　　　　　　　　　　　　　　　　　　　　　　　　　　　　　　　　　　　　　　　</w:t>
      </w:r>
    </w:p>
    <w:p w14:paraId="1640B447" w14:textId="77777777" w:rsidR="003E4D50" w:rsidRPr="004D2F3E" w:rsidRDefault="003E4D50" w:rsidP="003E4D50">
      <w:pPr>
        <w:spacing w:line="220" w:lineRule="exact"/>
        <w:rPr>
          <w:rFonts w:ascii="Lucida Sans" w:eastAsia="ＭＳ Ｐゴシック" w:hAnsi="Lucida Sans"/>
          <w:sz w:val="16"/>
          <w:szCs w:val="16"/>
          <w:lang w:eastAsia="ja-JP"/>
        </w:rPr>
      </w:pPr>
      <w:r w:rsidRPr="004D2F3E">
        <w:rPr>
          <w:rFonts w:ascii="Lucida Sans" w:eastAsia="ＭＳ Ｐゴシック" w:hAnsi="Lucida Sans"/>
          <w:sz w:val="16"/>
          <w:szCs w:val="16"/>
          <w:lang w:eastAsia="ja-JP"/>
        </w:rPr>
        <w:t>このプレスリリースに記載されている見通しや期待、または将来の予測に関する記述は、既知または未知のリスクと不確実性を含む可能性があります。実際の結果や発展は事業環境の変化により異なる場合があります。エボニック</w:t>
      </w:r>
      <w:r w:rsidRPr="004D2F3E">
        <w:rPr>
          <w:rFonts w:ascii="Lucida Sans" w:eastAsia="ＭＳ Ｐゴシック" w:hAnsi="Lucida Sans"/>
          <w:sz w:val="16"/>
          <w:szCs w:val="16"/>
          <w:lang w:eastAsia="ja-JP"/>
        </w:rPr>
        <w:t xml:space="preserve"> </w:t>
      </w:r>
      <w:r w:rsidRPr="004D2F3E">
        <w:rPr>
          <w:rFonts w:ascii="Lucida Sans" w:eastAsia="ＭＳ Ｐゴシック" w:hAnsi="Lucida Sans"/>
          <w:sz w:val="16"/>
          <w:szCs w:val="16"/>
          <w:lang w:eastAsia="ja-JP"/>
        </w:rPr>
        <w:t>インダストリーズ</w:t>
      </w:r>
      <w:r w:rsidRPr="004D2F3E">
        <w:rPr>
          <w:rFonts w:ascii="Lucida Sans" w:eastAsia="ＭＳ Ｐゴシック" w:hAnsi="Lucida Sans"/>
          <w:sz w:val="16"/>
          <w:szCs w:val="16"/>
          <w:lang w:eastAsia="ja-JP"/>
        </w:rPr>
        <w:t xml:space="preserve"> AG</w:t>
      </w:r>
      <w:r w:rsidRPr="004D2F3E">
        <w:rPr>
          <w:rFonts w:ascii="Lucida Sans" w:eastAsia="ＭＳ Ｐゴシック" w:hAnsi="Lucida Sans"/>
          <w:sz w:val="16"/>
          <w:szCs w:val="16"/>
          <w:lang w:eastAsia="ja-JP"/>
        </w:rPr>
        <w:t>はこのリリースに含まれる見通し、期待、記述に関して、更新の義務を負いません。</w:t>
      </w:r>
    </w:p>
    <w:p w14:paraId="4B50BB1E" w14:textId="77777777" w:rsidR="003E4D50" w:rsidRPr="004D2F3E" w:rsidRDefault="003E4D50" w:rsidP="003E4D50">
      <w:pPr>
        <w:spacing w:line="220" w:lineRule="exact"/>
        <w:rPr>
          <w:rFonts w:ascii="Lucida Sans" w:eastAsia="ＭＳ Ｐゴシック" w:hAnsi="Lucida Sans"/>
          <w:sz w:val="16"/>
          <w:szCs w:val="16"/>
          <w:lang w:eastAsia="ja-JP"/>
        </w:rPr>
      </w:pPr>
    </w:p>
    <w:p w14:paraId="732757FE" w14:textId="4256619D" w:rsidR="003E4D50" w:rsidRPr="004D2F3E" w:rsidRDefault="003E4D50" w:rsidP="003E4D50">
      <w:pPr>
        <w:spacing w:line="220" w:lineRule="exact"/>
        <w:outlineLvl w:val="0"/>
        <w:rPr>
          <w:rFonts w:ascii="Lucida Sans" w:eastAsia="ＭＳ Ｐゴシック" w:hAnsi="Lucida Sans" w:cs="Lucida Sans Unicode"/>
          <w:sz w:val="18"/>
          <w:szCs w:val="18"/>
        </w:rPr>
      </w:pPr>
      <w:r w:rsidRPr="004D2F3E">
        <w:rPr>
          <w:rFonts w:ascii="Lucida Sans" w:eastAsia="ＭＳ Ｐゴシック" w:hAnsi="Lucida Sans" w:cs="Lucida Sans Unicode"/>
          <w:i/>
          <w:iCs/>
          <w:color w:val="000000"/>
          <w:sz w:val="16"/>
          <w:szCs w:val="16"/>
          <w:lang w:val="en-US" w:eastAsia="ja-JP"/>
        </w:rPr>
        <w:t>（本プレスリリースは、</w:t>
      </w:r>
      <w:r w:rsidRPr="004D2F3E">
        <w:rPr>
          <w:rFonts w:ascii="Lucida Sans" w:eastAsia="ＭＳ Ｐゴシック" w:hAnsi="Lucida Sans" w:cs="Lucida Sans Unicode"/>
          <w:i/>
          <w:iCs/>
          <w:color w:val="000000"/>
          <w:sz w:val="16"/>
          <w:szCs w:val="16"/>
          <w:lang w:val="en-US" w:eastAsia="ja-JP"/>
        </w:rPr>
        <w:t>202</w:t>
      </w:r>
      <w:r w:rsidR="00F64064">
        <w:rPr>
          <w:rFonts w:ascii="Lucida Sans" w:eastAsia="ＭＳ Ｐゴシック" w:hAnsi="Lucida Sans" w:cs="Lucida Sans Unicode" w:hint="eastAsia"/>
          <w:i/>
          <w:iCs/>
          <w:color w:val="000000"/>
          <w:sz w:val="16"/>
          <w:szCs w:val="16"/>
          <w:lang w:val="en-US" w:eastAsia="ja-JP"/>
        </w:rPr>
        <w:t>6</w:t>
      </w:r>
      <w:r w:rsidRPr="004D2F3E">
        <w:rPr>
          <w:rFonts w:ascii="Lucida Sans" w:eastAsia="ＭＳ Ｐゴシック" w:hAnsi="Lucida Sans" w:cs="Lucida Sans Unicode"/>
          <w:i/>
          <w:iCs/>
          <w:color w:val="000000"/>
          <w:sz w:val="16"/>
          <w:szCs w:val="16"/>
          <w:lang w:val="en-US" w:eastAsia="ja-JP"/>
        </w:rPr>
        <w:t>年</w:t>
      </w:r>
      <w:r w:rsidR="00F64064">
        <w:rPr>
          <w:rFonts w:ascii="Lucida Sans" w:eastAsia="ＭＳ Ｐゴシック" w:hAnsi="Lucida Sans" w:cs="Lucida Sans Unicode" w:hint="eastAsia"/>
          <w:i/>
          <w:iCs/>
          <w:color w:val="000000"/>
          <w:sz w:val="16"/>
          <w:szCs w:val="16"/>
          <w:lang w:val="en-US" w:eastAsia="ja-JP"/>
        </w:rPr>
        <w:t>9</w:t>
      </w:r>
      <w:r w:rsidRPr="004D2F3E">
        <w:rPr>
          <w:rFonts w:ascii="Lucida Sans" w:eastAsia="ＭＳ Ｐゴシック" w:hAnsi="Lucida Sans" w:cs="Lucida Sans Unicode"/>
          <w:i/>
          <w:iCs/>
          <w:color w:val="000000"/>
          <w:sz w:val="16"/>
          <w:szCs w:val="16"/>
          <w:lang w:val="en-US" w:eastAsia="ja-JP"/>
        </w:rPr>
        <w:t>月</w:t>
      </w:r>
      <w:r w:rsidRPr="004D2F3E">
        <w:rPr>
          <w:rFonts w:ascii="Lucida Sans" w:eastAsia="ＭＳ Ｐゴシック" w:hAnsi="Lucida Sans" w:cs="Lucida Sans Unicode"/>
          <w:i/>
          <w:iCs/>
          <w:color w:val="000000"/>
          <w:sz w:val="16"/>
          <w:szCs w:val="16"/>
          <w:lang w:val="en-US" w:eastAsia="ja-JP"/>
        </w:rPr>
        <w:t xml:space="preserve"> </w:t>
      </w:r>
      <w:r w:rsidR="00F64064">
        <w:rPr>
          <w:rFonts w:ascii="Lucida Sans" w:eastAsia="ＭＳ Ｐゴシック" w:hAnsi="Lucida Sans" w:cs="Lucida Sans Unicode" w:hint="eastAsia"/>
          <w:i/>
          <w:iCs/>
          <w:color w:val="000000"/>
          <w:sz w:val="16"/>
          <w:szCs w:val="16"/>
          <w:lang w:val="en-US" w:eastAsia="ja-JP"/>
        </w:rPr>
        <w:t>14</w:t>
      </w:r>
      <w:r w:rsidRPr="004D2F3E">
        <w:rPr>
          <w:rFonts w:ascii="Lucida Sans" w:eastAsia="ＭＳ Ｐゴシック" w:hAnsi="Lucida Sans" w:cs="Lucida Sans Unicode"/>
          <w:i/>
          <w:iCs/>
          <w:color w:val="000000"/>
          <w:sz w:val="16"/>
          <w:szCs w:val="16"/>
          <w:lang w:val="en-US" w:eastAsia="ja-JP"/>
        </w:rPr>
        <w:t>日付で本社から発行されたプレスリリースを翻訳しています。</w:t>
      </w:r>
      <w:r w:rsidRPr="004D2F3E">
        <w:rPr>
          <w:rFonts w:ascii="Lucida Sans" w:eastAsia="ＭＳ Ｐゴシック" w:hAnsi="Lucida Sans" w:cs="Lucida Sans Unicode"/>
          <w:i/>
          <w:iCs/>
          <w:color w:val="000000"/>
          <w:sz w:val="16"/>
          <w:szCs w:val="16"/>
          <w:lang w:val="en-US"/>
        </w:rPr>
        <w:t>）</w:t>
      </w:r>
    </w:p>
    <w:p w14:paraId="2E286283" w14:textId="5C900F1D" w:rsidR="006F698E" w:rsidRPr="004D2F3E" w:rsidRDefault="006F698E" w:rsidP="006F698E">
      <w:pPr>
        <w:spacing w:line="220" w:lineRule="exact"/>
        <w:rPr>
          <w:rFonts w:ascii="Lucida Sans" w:eastAsia="ＭＳ Ｐゴシック" w:hAnsi="Lucida Sans" w:cs="Lucida Sans Unicode"/>
          <w:sz w:val="18"/>
          <w:szCs w:val="18"/>
        </w:rPr>
      </w:pPr>
    </w:p>
    <w:sectPr w:rsidR="006F698E" w:rsidRPr="004D2F3E" w:rsidSect="005C5615">
      <w:headerReference w:type="default" r:id="rId15"/>
      <w:footerReference w:type="default" r:id="rId16"/>
      <w:headerReference w:type="first" r:id="rId17"/>
      <w:footerReference w:type="first" r:id="rId18"/>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767A7" w14:textId="77777777" w:rsidR="00FB73A1" w:rsidRDefault="00FB73A1" w:rsidP="00FD1184">
      <w:r>
        <w:separator/>
      </w:r>
    </w:p>
  </w:endnote>
  <w:endnote w:type="continuationSeparator" w:id="0">
    <w:p w14:paraId="27DA2FA7" w14:textId="77777777" w:rsidR="00FB73A1" w:rsidRDefault="00FB73A1" w:rsidP="00FD1184">
      <w:r>
        <w:continuationSeparator/>
      </w:r>
    </w:p>
  </w:endnote>
  <w:endnote w:type="continuationNotice" w:id="1">
    <w:p w14:paraId="01FD2F43" w14:textId="77777777" w:rsidR="00FB73A1" w:rsidRDefault="00FB73A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Sans Typewriter">
    <w:panose1 w:val="020B050903050403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Evonik Prokyon Medium">
    <w:panose1 w:val="00000600000000000000"/>
    <w:charset w:val="00"/>
    <w:family w:val="modern"/>
    <w:notTrueType/>
    <w:pitch w:val="variable"/>
    <w:sig w:usb0="20000007" w:usb1="00000001" w:usb2="00000000" w:usb3="00000000" w:csb0="00000193" w:csb1="00000000"/>
  </w:font>
  <w:font w:name="Evonik Prokyon">
    <w:altName w:val="Calibri"/>
    <w:panose1 w:val="00000500000000000000"/>
    <w:charset w:val="00"/>
    <w:family w:val="auto"/>
    <w:pitch w:val="variable"/>
    <w:sig w:usb0="20000007" w:usb1="00000001" w:usb2="00000000" w:usb3="00000000" w:csb0="00000193" w:csb1="00000000"/>
  </w:font>
  <w:font w:name="Lucida Sans">
    <w:panose1 w:val="020B0602030504020204"/>
    <w:charset w:val="00"/>
    <w:family w:val="swiss"/>
    <w:pitch w:val="variable"/>
    <w:sig w:usb0="00000003" w:usb1="00000000" w:usb2="00000000" w:usb3="00000000" w:csb0="00000001"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E6D3F" w14:textId="51C38FF8" w:rsidR="001E6028" w:rsidRDefault="001E6028">
    <w:pPr>
      <w:pStyle w:val="a8"/>
    </w:pPr>
  </w:p>
  <w:p w14:paraId="25A1D5A4" w14:textId="77777777" w:rsidR="001E6028" w:rsidRDefault="001E6028">
    <w:pPr>
      <w:pStyle w:val="a8"/>
    </w:pPr>
    <w:r>
      <w:t xml:space="preserve">Page </w:t>
    </w:r>
    <w:r>
      <w:rPr>
        <w:rStyle w:val="a9"/>
      </w:rPr>
      <w:fldChar w:fldCharType="begin"/>
    </w:r>
    <w:r>
      <w:rPr>
        <w:rStyle w:val="a9"/>
      </w:rPr>
      <w:instrText xml:space="preserve"> PAGE </w:instrText>
    </w:r>
    <w:r>
      <w:rPr>
        <w:rStyle w:val="a9"/>
      </w:rPr>
      <w:fldChar w:fldCharType="separate"/>
    </w:r>
    <w:r>
      <w:rPr>
        <w:rStyle w:val="a9"/>
        <w:noProof/>
      </w:rPr>
      <w:t>4</w:t>
    </w:r>
    <w:r>
      <w:rPr>
        <w:rStyle w:val="a9"/>
      </w:rPr>
      <w:fldChar w:fldCharType="end"/>
    </w:r>
    <w:r>
      <w:rPr>
        <w:rStyle w:val="a9"/>
      </w:rPr>
      <w:t xml:space="preserve"> of </w:t>
    </w:r>
    <w:r>
      <w:rPr>
        <w:rStyle w:val="a9"/>
      </w:rPr>
      <w:fldChar w:fldCharType="begin"/>
    </w:r>
    <w:r>
      <w:rPr>
        <w:rStyle w:val="a9"/>
      </w:rPr>
      <w:instrText xml:space="preserve"> NUMPAGES </w:instrText>
    </w:r>
    <w:r>
      <w:rPr>
        <w:rStyle w:val="a9"/>
      </w:rPr>
      <w:fldChar w:fldCharType="separate"/>
    </w:r>
    <w:r>
      <w:rPr>
        <w:rStyle w:val="a9"/>
        <w:noProof/>
      </w:rPr>
      <w:t>4</w:t>
    </w:r>
    <w:r>
      <w:rPr>
        <w:rStyle w:val="a9"/>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0E62D" w14:textId="1975FD75" w:rsidR="001E6028" w:rsidRDefault="001E6028" w:rsidP="00316EC0">
    <w:pPr>
      <w:pStyle w:val="a8"/>
    </w:pPr>
  </w:p>
  <w:p w14:paraId="6ECB3DC9" w14:textId="77777777" w:rsidR="001E6028" w:rsidRPr="005225EC" w:rsidRDefault="001E6028" w:rsidP="00316EC0">
    <w:pPr>
      <w:pStyle w:val="a8"/>
      <w:rPr>
        <w:szCs w:val="18"/>
      </w:rPr>
    </w:pPr>
    <w:r>
      <w:rPr>
        <w:szCs w:val="18"/>
      </w:rPr>
      <w:t>Page</w:t>
    </w:r>
    <w:r w:rsidRPr="005225EC">
      <w:rPr>
        <w:szCs w:val="18"/>
      </w:rPr>
      <w:t xml:space="preserve"> </w:t>
    </w:r>
    <w:r w:rsidRPr="005225EC">
      <w:rPr>
        <w:rStyle w:val="a9"/>
        <w:szCs w:val="18"/>
      </w:rPr>
      <w:fldChar w:fldCharType="begin"/>
    </w:r>
    <w:r w:rsidRPr="005225EC">
      <w:rPr>
        <w:rStyle w:val="a9"/>
        <w:szCs w:val="18"/>
      </w:rPr>
      <w:instrText xml:space="preserve"> PAGE </w:instrText>
    </w:r>
    <w:r w:rsidRPr="005225EC">
      <w:rPr>
        <w:rStyle w:val="a9"/>
        <w:szCs w:val="18"/>
      </w:rPr>
      <w:fldChar w:fldCharType="separate"/>
    </w:r>
    <w:r>
      <w:rPr>
        <w:rStyle w:val="a9"/>
        <w:noProof/>
        <w:szCs w:val="18"/>
      </w:rPr>
      <w:t>1</w:t>
    </w:r>
    <w:r w:rsidRPr="005225EC">
      <w:rPr>
        <w:rStyle w:val="a9"/>
        <w:szCs w:val="18"/>
      </w:rPr>
      <w:fldChar w:fldCharType="end"/>
    </w:r>
    <w:r w:rsidRPr="005225EC">
      <w:rPr>
        <w:rStyle w:val="a9"/>
        <w:szCs w:val="18"/>
      </w:rPr>
      <w:t xml:space="preserve"> </w:t>
    </w:r>
    <w:r>
      <w:rPr>
        <w:rStyle w:val="a9"/>
        <w:szCs w:val="18"/>
      </w:rPr>
      <w:t>of</w:t>
    </w:r>
    <w:r w:rsidRPr="005225EC">
      <w:rPr>
        <w:rStyle w:val="a9"/>
        <w:szCs w:val="18"/>
      </w:rPr>
      <w:t xml:space="preserve"> </w:t>
    </w:r>
    <w:r w:rsidRPr="005225EC">
      <w:rPr>
        <w:rStyle w:val="a9"/>
        <w:szCs w:val="18"/>
      </w:rPr>
      <w:fldChar w:fldCharType="begin"/>
    </w:r>
    <w:r w:rsidRPr="005225EC">
      <w:rPr>
        <w:rStyle w:val="a9"/>
        <w:szCs w:val="18"/>
      </w:rPr>
      <w:instrText xml:space="preserve"> NUMPAGES </w:instrText>
    </w:r>
    <w:r w:rsidRPr="005225EC">
      <w:rPr>
        <w:rStyle w:val="a9"/>
        <w:szCs w:val="18"/>
      </w:rPr>
      <w:fldChar w:fldCharType="separate"/>
    </w:r>
    <w:r>
      <w:rPr>
        <w:rStyle w:val="a9"/>
        <w:noProof/>
        <w:szCs w:val="18"/>
      </w:rPr>
      <w:t>4</w:t>
    </w:r>
    <w:r w:rsidRPr="005225EC">
      <w:rPr>
        <w:rStyle w:val="a9"/>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0F144" w14:textId="77777777" w:rsidR="00FB73A1" w:rsidRDefault="00FB73A1" w:rsidP="00FD1184">
      <w:r>
        <w:separator/>
      </w:r>
    </w:p>
  </w:footnote>
  <w:footnote w:type="continuationSeparator" w:id="0">
    <w:p w14:paraId="7501CABC" w14:textId="77777777" w:rsidR="00FB73A1" w:rsidRDefault="00FB73A1" w:rsidP="00FD1184">
      <w:r>
        <w:continuationSeparator/>
      </w:r>
    </w:p>
  </w:footnote>
  <w:footnote w:type="continuationNotice" w:id="1">
    <w:p w14:paraId="7BCA9A62" w14:textId="77777777" w:rsidR="00FB73A1" w:rsidRDefault="00FB73A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3D900" w14:textId="2CB292A6" w:rsidR="001E6028" w:rsidRPr="003F4CD0" w:rsidRDefault="001E6028" w:rsidP="00316EC0">
    <w:pPr>
      <w:pStyle w:val="a7"/>
      <w:spacing w:after="1880"/>
      <w:rPr>
        <w:sz w:val="2"/>
        <w:szCs w:val="2"/>
      </w:rPr>
    </w:pPr>
    <w:r>
      <w:rPr>
        <w:noProof/>
      </w:rPr>
      <w:drawing>
        <wp:anchor distT="0" distB="0" distL="114300" distR="114300" simplePos="0" relativeHeight="251658243" behindDoc="1" locked="0" layoutInCell="1" allowOverlap="1" wp14:anchorId="59B0A5A6" wp14:editId="2BE69600">
          <wp:simplePos x="0" y="0"/>
          <wp:positionH relativeFrom="page">
            <wp:posOffset>5131435</wp:posOffset>
          </wp:positionH>
          <wp:positionV relativeFrom="page">
            <wp:posOffset>589915</wp:posOffset>
          </wp:positionV>
          <wp:extent cx="1872000" cy="500400"/>
          <wp:effectExtent l="0" t="0" r="0"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vonik-brand-mark-Deep-Purple-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r w:rsidRPr="003F4CD0">
      <w:rPr>
        <w:noProof/>
        <w:sz w:val="2"/>
        <w:szCs w:val="2"/>
        <w:lang w:val="de-DE"/>
      </w:rPr>
      <w:drawing>
        <wp:anchor distT="0" distB="0" distL="114300" distR="114300" simplePos="0" relativeHeight="251658241" behindDoc="1" locked="0" layoutInCell="1" allowOverlap="1" wp14:anchorId="7E740A47" wp14:editId="44BB3702">
          <wp:simplePos x="0" y="0"/>
          <wp:positionH relativeFrom="column">
            <wp:posOffset>0</wp:posOffset>
          </wp:positionH>
          <wp:positionV relativeFrom="paragraph">
            <wp:posOffset>-17780</wp:posOffset>
          </wp:positionV>
          <wp:extent cx="1065600" cy="151200"/>
          <wp:effectExtent l="0" t="0" r="1270" b="1270"/>
          <wp:wrapNone/>
          <wp:docPr id="20"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hriftzug_Press-releas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0E877" w14:textId="588D5FBC" w:rsidR="001E6028" w:rsidRPr="003F4CD0" w:rsidRDefault="001E6028">
    <w:pPr>
      <w:pStyle w:val="a7"/>
      <w:rPr>
        <w:sz w:val="2"/>
        <w:szCs w:val="2"/>
      </w:rPr>
    </w:pPr>
    <w:r>
      <w:rPr>
        <w:noProof/>
      </w:rPr>
      <w:drawing>
        <wp:anchor distT="0" distB="0" distL="114300" distR="114300" simplePos="0" relativeHeight="251658242" behindDoc="1" locked="0" layoutInCell="1" allowOverlap="1" wp14:anchorId="0496E554" wp14:editId="5A4E71DF">
          <wp:simplePos x="0" y="0"/>
          <wp:positionH relativeFrom="page">
            <wp:posOffset>5074285</wp:posOffset>
          </wp:positionH>
          <wp:positionV relativeFrom="page">
            <wp:posOffset>641985</wp:posOffset>
          </wp:positionV>
          <wp:extent cx="1872000" cy="50040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vonik-brand-mark-Deep-Purple-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r w:rsidRPr="003F4CD0">
      <w:rPr>
        <w:noProof/>
        <w:sz w:val="2"/>
        <w:szCs w:val="2"/>
        <w:lang w:val="de-DE"/>
      </w:rPr>
      <w:drawing>
        <wp:anchor distT="0" distB="0" distL="114300" distR="114300" simplePos="0" relativeHeight="251658240" behindDoc="1" locked="0" layoutInCell="1" allowOverlap="1" wp14:anchorId="7C5992EA" wp14:editId="0A53CFB5">
          <wp:simplePos x="0" y="0"/>
          <wp:positionH relativeFrom="column">
            <wp:posOffset>-635</wp:posOffset>
          </wp:positionH>
          <wp:positionV relativeFrom="paragraph">
            <wp:posOffset>-19473</wp:posOffset>
          </wp:positionV>
          <wp:extent cx="1065600" cy="151200"/>
          <wp:effectExtent l="0" t="0" r="1270" b="1270"/>
          <wp:wrapNone/>
          <wp:docPr id="1"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Schriftzug_Press-releas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E4693FC"/>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CF8EF462"/>
    <w:lvl w:ilvl="0" w:tplc="D9066A6A">
      <w:start w:val="1"/>
      <w:numFmt w:val="bullet"/>
      <w:pStyle w:val="1"/>
      <w:lvlText w:val=""/>
      <w:lvlJc w:val="left"/>
      <w:pPr>
        <w:tabs>
          <w:tab w:val="num" w:pos="227"/>
        </w:tabs>
        <w:ind w:left="227" w:hanging="227"/>
      </w:pPr>
      <w:rPr>
        <w:rFonts w:ascii="Symbol" w:hAnsi="Symbol" w:hint="default"/>
        <w:color w:val="auto"/>
        <w:sz w:val="20"/>
        <w:szCs w:val="2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1D75E74"/>
    <w:multiLevelType w:val="multilevel"/>
    <w:tmpl w:val="C6903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4A18CE"/>
    <w:multiLevelType w:val="multilevel"/>
    <w:tmpl w:val="04070023"/>
    <w:styleLink w:val="a1"/>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39301677"/>
    <w:multiLevelType w:val="multilevel"/>
    <w:tmpl w:val="2F486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4115FD0"/>
    <w:multiLevelType w:val="hybridMultilevel"/>
    <w:tmpl w:val="F23A3ACA"/>
    <w:lvl w:ilvl="0" w:tplc="5BF66010">
      <w:start w:val="1"/>
      <w:numFmt w:val="bullet"/>
      <w:lvlText w:val="•"/>
      <w:lvlJc w:val="left"/>
      <w:pPr>
        <w:tabs>
          <w:tab w:val="num" w:pos="360"/>
        </w:tabs>
        <w:ind w:left="360" w:hanging="360"/>
      </w:pPr>
      <w:rPr>
        <w:rFonts w:ascii="Lucida Sans Unicode" w:hAnsi="Lucida Sans Unicode" w:hint="default"/>
        <w:sz w:val="24"/>
      </w:rPr>
    </w:lvl>
    <w:lvl w:ilvl="1" w:tplc="04070003" w:tentative="1">
      <w:start w:val="1"/>
      <w:numFmt w:val="bullet"/>
      <w:lvlText w:val="o"/>
      <w:lvlJc w:val="left"/>
      <w:pPr>
        <w:tabs>
          <w:tab w:val="num" w:pos="375"/>
        </w:tabs>
        <w:ind w:left="375" w:hanging="360"/>
      </w:pPr>
      <w:rPr>
        <w:rFonts w:ascii="Courier New" w:hAnsi="Courier New" w:cs="Courier New" w:hint="default"/>
      </w:rPr>
    </w:lvl>
    <w:lvl w:ilvl="2" w:tplc="04070005" w:tentative="1">
      <w:start w:val="1"/>
      <w:numFmt w:val="bullet"/>
      <w:lvlText w:val=""/>
      <w:lvlJc w:val="left"/>
      <w:pPr>
        <w:tabs>
          <w:tab w:val="num" w:pos="1095"/>
        </w:tabs>
        <w:ind w:left="1095" w:hanging="360"/>
      </w:pPr>
      <w:rPr>
        <w:rFonts w:ascii="Wingdings" w:hAnsi="Wingdings" w:hint="default"/>
      </w:rPr>
    </w:lvl>
    <w:lvl w:ilvl="3" w:tplc="04070001" w:tentative="1">
      <w:start w:val="1"/>
      <w:numFmt w:val="bullet"/>
      <w:lvlText w:val=""/>
      <w:lvlJc w:val="left"/>
      <w:pPr>
        <w:tabs>
          <w:tab w:val="num" w:pos="1815"/>
        </w:tabs>
        <w:ind w:left="1815" w:hanging="360"/>
      </w:pPr>
      <w:rPr>
        <w:rFonts w:ascii="Symbol" w:hAnsi="Symbol" w:hint="default"/>
      </w:rPr>
    </w:lvl>
    <w:lvl w:ilvl="4" w:tplc="04070003" w:tentative="1">
      <w:start w:val="1"/>
      <w:numFmt w:val="bullet"/>
      <w:lvlText w:val="o"/>
      <w:lvlJc w:val="left"/>
      <w:pPr>
        <w:tabs>
          <w:tab w:val="num" w:pos="2535"/>
        </w:tabs>
        <w:ind w:left="2535" w:hanging="360"/>
      </w:pPr>
      <w:rPr>
        <w:rFonts w:ascii="Courier New" w:hAnsi="Courier New" w:cs="Courier New" w:hint="default"/>
      </w:rPr>
    </w:lvl>
    <w:lvl w:ilvl="5" w:tplc="04070005" w:tentative="1">
      <w:start w:val="1"/>
      <w:numFmt w:val="bullet"/>
      <w:lvlText w:val=""/>
      <w:lvlJc w:val="left"/>
      <w:pPr>
        <w:tabs>
          <w:tab w:val="num" w:pos="3255"/>
        </w:tabs>
        <w:ind w:left="3255" w:hanging="360"/>
      </w:pPr>
      <w:rPr>
        <w:rFonts w:ascii="Wingdings" w:hAnsi="Wingdings" w:hint="default"/>
      </w:rPr>
    </w:lvl>
    <w:lvl w:ilvl="6" w:tplc="04070001" w:tentative="1">
      <w:start w:val="1"/>
      <w:numFmt w:val="bullet"/>
      <w:lvlText w:val=""/>
      <w:lvlJc w:val="left"/>
      <w:pPr>
        <w:tabs>
          <w:tab w:val="num" w:pos="3975"/>
        </w:tabs>
        <w:ind w:left="3975" w:hanging="360"/>
      </w:pPr>
      <w:rPr>
        <w:rFonts w:ascii="Symbol" w:hAnsi="Symbol" w:hint="default"/>
      </w:rPr>
    </w:lvl>
    <w:lvl w:ilvl="7" w:tplc="04070003" w:tentative="1">
      <w:start w:val="1"/>
      <w:numFmt w:val="bullet"/>
      <w:lvlText w:val="o"/>
      <w:lvlJc w:val="left"/>
      <w:pPr>
        <w:tabs>
          <w:tab w:val="num" w:pos="4695"/>
        </w:tabs>
        <w:ind w:left="4695" w:hanging="360"/>
      </w:pPr>
      <w:rPr>
        <w:rFonts w:ascii="Courier New" w:hAnsi="Courier New" w:cs="Courier New" w:hint="default"/>
      </w:rPr>
    </w:lvl>
    <w:lvl w:ilvl="8" w:tplc="04070005" w:tentative="1">
      <w:start w:val="1"/>
      <w:numFmt w:val="bullet"/>
      <w:lvlText w:val=""/>
      <w:lvlJc w:val="left"/>
      <w:pPr>
        <w:tabs>
          <w:tab w:val="num" w:pos="5415"/>
        </w:tabs>
        <w:ind w:left="5415" w:hanging="360"/>
      </w:pPr>
      <w:rPr>
        <w:rFonts w:ascii="Wingdings" w:hAnsi="Wingdings" w:hint="default"/>
      </w:rPr>
    </w:lvl>
  </w:abstractNum>
  <w:abstractNum w:abstractNumId="18" w15:restartNumberingAfterBreak="0">
    <w:nsid w:val="598E6FA2"/>
    <w:multiLevelType w:val="hybridMultilevel"/>
    <w:tmpl w:val="0D92F272"/>
    <w:lvl w:ilvl="0" w:tplc="E9D40264">
      <w:numFmt w:val="bullet"/>
      <w:lvlText w:val="-"/>
      <w:lvlJc w:val="left"/>
      <w:pPr>
        <w:ind w:left="720" w:hanging="360"/>
      </w:pPr>
      <w:rPr>
        <w:rFonts w:ascii="Trebuchet MS" w:eastAsia="Calibri" w:hAnsi="Trebuchet MS"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9" w15:restartNumberingAfterBreak="0">
    <w:nsid w:val="6B0C05C1"/>
    <w:multiLevelType w:val="hybridMultilevel"/>
    <w:tmpl w:val="F8D6E4A2"/>
    <w:lvl w:ilvl="0" w:tplc="DFF8CB5A">
      <w:numFmt w:val="bullet"/>
      <w:lvlText w:val="-"/>
      <w:lvlJc w:val="left"/>
      <w:pPr>
        <w:ind w:left="720" w:hanging="360"/>
      </w:pPr>
      <w:rPr>
        <w:rFonts w:ascii="Trebuchet MS" w:eastAsia="Calibri" w:hAnsi="Trebuchet MS" w:cs="Times New Roman" w:hint="default"/>
        <w:color w:val="0D0D0D"/>
        <w:sz w:val="20"/>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7B070A"/>
    <w:multiLevelType w:val="hybridMultilevel"/>
    <w:tmpl w:val="126AF06C"/>
    <w:lvl w:ilvl="0" w:tplc="E0BE65AC">
      <w:start w:val="1"/>
      <w:numFmt w:val="bullet"/>
      <w:lvlText w:val=""/>
      <w:lvlJc w:val="left"/>
      <w:pPr>
        <w:ind w:left="360" w:hanging="360"/>
      </w:pPr>
      <w:rPr>
        <w:rFonts w:ascii="Wingdings" w:hAnsi="Wingdings" w:hint="default"/>
        <w:color w:val="991D85"/>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2"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814642160">
    <w:abstractNumId w:val="9"/>
  </w:num>
  <w:num w:numId="2" w16cid:durableId="1383137324">
    <w:abstractNumId w:val="7"/>
  </w:num>
  <w:num w:numId="3" w16cid:durableId="1328704708">
    <w:abstractNumId w:val="6"/>
  </w:num>
  <w:num w:numId="4" w16cid:durableId="158038133">
    <w:abstractNumId w:val="5"/>
  </w:num>
  <w:num w:numId="5" w16cid:durableId="15934792">
    <w:abstractNumId w:val="4"/>
  </w:num>
  <w:num w:numId="6" w16cid:durableId="1688827460">
    <w:abstractNumId w:val="8"/>
  </w:num>
  <w:num w:numId="7" w16cid:durableId="2122796376">
    <w:abstractNumId w:val="3"/>
  </w:num>
  <w:num w:numId="8" w16cid:durableId="714620663">
    <w:abstractNumId w:val="2"/>
  </w:num>
  <w:num w:numId="9" w16cid:durableId="416176598">
    <w:abstractNumId w:val="1"/>
  </w:num>
  <w:num w:numId="10" w16cid:durableId="1875459745">
    <w:abstractNumId w:val="0"/>
  </w:num>
  <w:num w:numId="11" w16cid:durableId="1841189531">
    <w:abstractNumId w:val="12"/>
  </w:num>
  <w:num w:numId="12" w16cid:durableId="819349303">
    <w:abstractNumId w:val="16"/>
  </w:num>
  <w:num w:numId="13" w16cid:durableId="1572348101">
    <w:abstractNumId w:val="14"/>
  </w:num>
  <w:num w:numId="14" w16cid:durableId="925000248">
    <w:abstractNumId w:val="10"/>
  </w:num>
  <w:num w:numId="15" w16cid:durableId="671644363">
    <w:abstractNumId w:val="22"/>
  </w:num>
  <w:num w:numId="16" w16cid:durableId="652178303">
    <w:abstractNumId w:val="20"/>
  </w:num>
  <w:num w:numId="17" w16cid:durableId="710040009">
    <w:abstractNumId w:val="11"/>
  </w:num>
  <w:num w:numId="18" w16cid:durableId="594096138">
    <w:abstractNumId w:val="12"/>
  </w:num>
  <w:num w:numId="19" w16cid:durableId="960301199">
    <w:abstractNumId w:val="16"/>
  </w:num>
  <w:num w:numId="20" w16cid:durableId="472141675">
    <w:abstractNumId w:val="14"/>
  </w:num>
  <w:num w:numId="21" w16cid:durableId="1590114179">
    <w:abstractNumId w:val="9"/>
  </w:num>
  <w:num w:numId="22" w16cid:durableId="854924299">
    <w:abstractNumId w:val="7"/>
  </w:num>
  <w:num w:numId="23" w16cid:durableId="1340498502">
    <w:abstractNumId w:val="6"/>
  </w:num>
  <w:num w:numId="24" w16cid:durableId="1408304962">
    <w:abstractNumId w:val="5"/>
  </w:num>
  <w:num w:numId="25" w16cid:durableId="767655467">
    <w:abstractNumId w:val="4"/>
  </w:num>
  <w:num w:numId="26" w16cid:durableId="1571189686">
    <w:abstractNumId w:val="8"/>
  </w:num>
  <w:num w:numId="27" w16cid:durableId="537544607">
    <w:abstractNumId w:val="3"/>
  </w:num>
  <w:num w:numId="28" w16cid:durableId="1082870920">
    <w:abstractNumId w:val="2"/>
  </w:num>
  <w:num w:numId="29" w16cid:durableId="1808743194">
    <w:abstractNumId w:val="1"/>
  </w:num>
  <w:num w:numId="30" w16cid:durableId="99494456">
    <w:abstractNumId w:val="0"/>
  </w:num>
  <w:num w:numId="31" w16cid:durableId="16153889">
    <w:abstractNumId w:val="10"/>
  </w:num>
  <w:num w:numId="32" w16cid:durableId="1145440043">
    <w:abstractNumId w:val="17"/>
  </w:num>
  <w:num w:numId="33" w16cid:durableId="213349273">
    <w:abstractNumId w:val="13"/>
  </w:num>
  <w:num w:numId="34" w16cid:durableId="779298912">
    <w:abstractNumId w:val="19"/>
  </w:num>
  <w:num w:numId="35" w16cid:durableId="503017231">
    <w:abstractNumId w:val="18"/>
  </w:num>
  <w:num w:numId="36" w16cid:durableId="1174227267">
    <w:abstractNumId w:val="15"/>
  </w:num>
  <w:num w:numId="37" w16cid:durableId="91173997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activeWritingStyle w:appName="MSWord" w:lang="nb-NO" w:vendorID="64" w:dllVersion="6" w:nlCheck="1" w:checkStyle="0"/>
  <w:activeWritingStyle w:appName="MSWord" w:lang="en-US" w:vendorID="64" w:dllVersion="6" w:nlCheck="1" w:checkStyle="1"/>
  <w:activeWritingStyle w:appName="MSWord" w:lang="de-DE" w:vendorID="64" w:dllVersion="6" w:nlCheck="1" w:checkStyle="1"/>
  <w:activeWritingStyle w:appName="MSWord" w:lang="en-GB" w:vendorID="64" w:dllVersion="6" w:nlCheck="1" w:checkStyle="1"/>
  <w:activeWritingStyle w:appName="MSWord" w:lang="fr-FR" w:vendorID="64" w:dllVersion="6" w:nlCheck="1" w:checkStyle="1"/>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fr-FR" w:vendorID="64" w:dllVersion="0" w:nlCheck="1" w:checkStyle="0"/>
  <w:activeWritingStyle w:appName="MSWord" w:lang="ja-JP" w:vendorID="64" w:dllVersion="0" w:nlCheck="1" w:checkStyle="1"/>
  <w:activeWritingStyle w:appName="MSWord" w:lang="en-US" w:vendorID="64" w:dllVersion="4096" w:nlCheck="1" w:checkStyle="0"/>
  <w:activeWritingStyle w:appName="MSWord" w:lang="en-GB" w:vendorID="64" w:dllVersion="4096" w:nlCheck="1" w:checkStyle="0"/>
  <w:proofState w:spelling="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trackRevisions/>
  <w:defaultTabStop w:val="708"/>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615"/>
    <w:rsid w:val="000016FB"/>
    <w:rsid w:val="000030D3"/>
    <w:rsid w:val="00007459"/>
    <w:rsid w:val="00011F81"/>
    <w:rsid w:val="0001280E"/>
    <w:rsid w:val="00012F5D"/>
    <w:rsid w:val="00013722"/>
    <w:rsid w:val="00020EC3"/>
    <w:rsid w:val="000234F0"/>
    <w:rsid w:val="00034421"/>
    <w:rsid w:val="00034755"/>
    <w:rsid w:val="00035360"/>
    <w:rsid w:val="0003579C"/>
    <w:rsid w:val="000400C5"/>
    <w:rsid w:val="00042580"/>
    <w:rsid w:val="00046C72"/>
    <w:rsid w:val="00047E57"/>
    <w:rsid w:val="00060917"/>
    <w:rsid w:val="000660FF"/>
    <w:rsid w:val="00075833"/>
    <w:rsid w:val="00076E96"/>
    <w:rsid w:val="000772D3"/>
    <w:rsid w:val="00083D0D"/>
    <w:rsid w:val="00084555"/>
    <w:rsid w:val="00086556"/>
    <w:rsid w:val="00092F83"/>
    <w:rsid w:val="00095C7A"/>
    <w:rsid w:val="000A0DDB"/>
    <w:rsid w:val="000A4009"/>
    <w:rsid w:val="000A448D"/>
    <w:rsid w:val="000B2F63"/>
    <w:rsid w:val="000B4D73"/>
    <w:rsid w:val="000B52EF"/>
    <w:rsid w:val="000B5DD9"/>
    <w:rsid w:val="000B7060"/>
    <w:rsid w:val="000C3EF0"/>
    <w:rsid w:val="000C3FD0"/>
    <w:rsid w:val="000C5C73"/>
    <w:rsid w:val="000C76AF"/>
    <w:rsid w:val="000C7E63"/>
    <w:rsid w:val="000D081A"/>
    <w:rsid w:val="000D1DD8"/>
    <w:rsid w:val="000D7DF9"/>
    <w:rsid w:val="000E06AB"/>
    <w:rsid w:val="000E09A4"/>
    <w:rsid w:val="000E2184"/>
    <w:rsid w:val="000E36E2"/>
    <w:rsid w:val="000E58D7"/>
    <w:rsid w:val="000F1672"/>
    <w:rsid w:val="000F4196"/>
    <w:rsid w:val="000F70A3"/>
    <w:rsid w:val="000F7816"/>
    <w:rsid w:val="00101150"/>
    <w:rsid w:val="00103105"/>
    <w:rsid w:val="00105191"/>
    <w:rsid w:val="001079D0"/>
    <w:rsid w:val="00122B7F"/>
    <w:rsid w:val="00124443"/>
    <w:rsid w:val="00127C5C"/>
    <w:rsid w:val="00133023"/>
    <w:rsid w:val="00134A72"/>
    <w:rsid w:val="00135B0D"/>
    <w:rsid w:val="001414E0"/>
    <w:rsid w:val="00142782"/>
    <w:rsid w:val="00142AA8"/>
    <w:rsid w:val="0014346F"/>
    <w:rsid w:val="00150687"/>
    <w:rsid w:val="0015332E"/>
    <w:rsid w:val="00157D0A"/>
    <w:rsid w:val="00157D64"/>
    <w:rsid w:val="0016228B"/>
    <w:rsid w:val="00162B4B"/>
    <w:rsid w:val="001631E8"/>
    <w:rsid w:val="00165932"/>
    <w:rsid w:val="00166485"/>
    <w:rsid w:val="0017117D"/>
    <w:rsid w:val="00171443"/>
    <w:rsid w:val="00171E54"/>
    <w:rsid w:val="0017414F"/>
    <w:rsid w:val="00180482"/>
    <w:rsid w:val="00180DC0"/>
    <w:rsid w:val="001837C2"/>
    <w:rsid w:val="00183F73"/>
    <w:rsid w:val="00187E45"/>
    <w:rsid w:val="00191AC3"/>
    <w:rsid w:val="00191B6A"/>
    <w:rsid w:val="001936C1"/>
    <w:rsid w:val="00196518"/>
    <w:rsid w:val="001A268E"/>
    <w:rsid w:val="001A7C2F"/>
    <w:rsid w:val="001A7EDD"/>
    <w:rsid w:val="001B02F6"/>
    <w:rsid w:val="001B15C0"/>
    <w:rsid w:val="001C010F"/>
    <w:rsid w:val="001C1B90"/>
    <w:rsid w:val="001C4425"/>
    <w:rsid w:val="001C57D6"/>
    <w:rsid w:val="001D428C"/>
    <w:rsid w:val="001D55D1"/>
    <w:rsid w:val="001E0642"/>
    <w:rsid w:val="001E6028"/>
    <w:rsid w:val="001F7C26"/>
    <w:rsid w:val="00201D10"/>
    <w:rsid w:val="00214DAA"/>
    <w:rsid w:val="002164B4"/>
    <w:rsid w:val="002175EF"/>
    <w:rsid w:val="00221C32"/>
    <w:rsid w:val="00223625"/>
    <w:rsid w:val="00225CE6"/>
    <w:rsid w:val="0023351E"/>
    <w:rsid w:val="00234AB9"/>
    <w:rsid w:val="00234D9F"/>
    <w:rsid w:val="00235F83"/>
    <w:rsid w:val="0024150B"/>
    <w:rsid w:val="00241B78"/>
    <w:rsid w:val="002427AA"/>
    <w:rsid w:val="0024327B"/>
    <w:rsid w:val="0024351A"/>
    <w:rsid w:val="0024351E"/>
    <w:rsid w:val="00250A1A"/>
    <w:rsid w:val="00252B04"/>
    <w:rsid w:val="002541BB"/>
    <w:rsid w:val="00260BAC"/>
    <w:rsid w:val="0026109A"/>
    <w:rsid w:val="002646A0"/>
    <w:rsid w:val="00266A5E"/>
    <w:rsid w:val="00267105"/>
    <w:rsid w:val="00274C99"/>
    <w:rsid w:val="00274D95"/>
    <w:rsid w:val="0027659F"/>
    <w:rsid w:val="002802C6"/>
    <w:rsid w:val="0028254B"/>
    <w:rsid w:val="00284B7F"/>
    <w:rsid w:val="00287090"/>
    <w:rsid w:val="00287F09"/>
    <w:rsid w:val="00290F07"/>
    <w:rsid w:val="00297C8D"/>
    <w:rsid w:val="002A3233"/>
    <w:rsid w:val="002A509F"/>
    <w:rsid w:val="002A5842"/>
    <w:rsid w:val="002A67F1"/>
    <w:rsid w:val="002B1396"/>
    <w:rsid w:val="002B1589"/>
    <w:rsid w:val="002B1E13"/>
    <w:rsid w:val="002B5895"/>
    <w:rsid w:val="002B6293"/>
    <w:rsid w:val="002B645E"/>
    <w:rsid w:val="002C10C6"/>
    <w:rsid w:val="002C12A0"/>
    <w:rsid w:val="002D206A"/>
    <w:rsid w:val="002D2996"/>
    <w:rsid w:val="002D4E07"/>
    <w:rsid w:val="002D5F0C"/>
    <w:rsid w:val="002F286E"/>
    <w:rsid w:val="002F364E"/>
    <w:rsid w:val="002F49B3"/>
    <w:rsid w:val="00301998"/>
    <w:rsid w:val="00304DE1"/>
    <w:rsid w:val="003067D4"/>
    <w:rsid w:val="0031020E"/>
    <w:rsid w:val="00310851"/>
    <w:rsid w:val="00310BD6"/>
    <w:rsid w:val="00314170"/>
    <w:rsid w:val="003167A1"/>
    <w:rsid w:val="00316EC0"/>
    <w:rsid w:val="00325ABF"/>
    <w:rsid w:val="00330CA0"/>
    <w:rsid w:val="0033216E"/>
    <w:rsid w:val="00334E50"/>
    <w:rsid w:val="00334FAF"/>
    <w:rsid w:val="00341144"/>
    <w:rsid w:val="003421D1"/>
    <w:rsid w:val="00345B60"/>
    <w:rsid w:val="00345BAA"/>
    <w:rsid w:val="00346689"/>
    <w:rsid w:val="00347B1F"/>
    <w:rsid w:val="003508E4"/>
    <w:rsid w:val="00353726"/>
    <w:rsid w:val="00353BE4"/>
    <w:rsid w:val="003553A6"/>
    <w:rsid w:val="0035592B"/>
    <w:rsid w:val="00360752"/>
    <w:rsid w:val="0036334C"/>
    <w:rsid w:val="003647A5"/>
    <w:rsid w:val="003649EA"/>
    <w:rsid w:val="00364D2E"/>
    <w:rsid w:val="00367369"/>
    <w:rsid w:val="00367974"/>
    <w:rsid w:val="00370A22"/>
    <w:rsid w:val="00375408"/>
    <w:rsid w:val="0037695D"/>
    <w:rsid w:val="00380413"/>
    <w:rsid w:val="00380845"/>
    <w:rsid w:val="00384C52"/>
    <w:rsid w:val="00387597"/>
    <w:rsid w:val="00391866"/>
    <w:rsid w:val="0039380D"/>
    <w:rsid w:val="00397A21"/>
    <w:rsid w:val="003A023D"/>
    <w:rsid w:val="003A064B"/>
    <w:rsid w:val="003A39DE"/>
    <w:rsid w:val="003A3F44"/>
    <w:rsid w:val="003C0198"/>
    <w:rsid w:val="003C4129"/>
    <w:rsid w:val="003C6982"/>
    <w:rsid w:val="003C7EB2"/>
    <w:rsid w:val="003D6E84"/>
    <w:rsid w:val="003D755F"/>
    <w:rsid w:val="003E158E"/>
    <w:rsid w:val="003E4D50"/>
    <w:rsid w:val="003E4D56"/>
    <w:rsid w:val="003E66A4"/>
    <w:rsid w:val="003E68C1"/>
    <w:rsid w:val="003E76FF"/>
    <w:rsid w:val="003E7788"/>
    <w:rsid w:val="003F4CD0"/>
    <w:rsid w:val="003F7FE3"/>
    <w:rsid w:val="004016F5"/>
    <w:rsid w:val="004146D3"/>
    <w:rsid w:val="0041669F"/>
    <w:rsid w:val="004207F4"/>
    <w:rsid w:val="00422338"/>
    <w:rsid w:val="00424F52"/>
    <w:rsid w:val="0042561B"/>
    <w:rsid w:val="00435C5C"/>
    <w:rsid w:val="00437EB5"/>
    <w:rsid w:val="00441ECE"/>
    <w:rsid w:val="0044482B"/>
    <w:rsid w:val="00446B27"/>
    <w:rsid w:val="00446D59"/>
    <w:rsid w:val="004500A5"/>
    <w:rsid w:val="004546E1"/>
    <w:rsid w:val="004567DD"/>
    <w:rsid w:val="004572C2"/>
    <w:rsid w:val="00462299"/>
    <w:rsid w:val="00462AAA"/>
    <w:rsid w:val="00464856"/>
    <w:rsid w:val="00467AA5"/>
    <w:rsid w:val="00473B7A"/>
    <w:rsid w:val="00473D65"/>
    <w:rsid w:val="00476F6F"/>
    <w:rsid w:val="0048125C"/>
    <w:rsid w:val="004820F9"/>
    <w:rsid w:val="00486462"/>
    <w:rsid w:val="00487201"/>
    <w:rsid w:val="0049111F"/>
    <w:rsid w:val="0049367A"/>
    <w:rsid w:val="004941CA"/>
    <w:rsid w:val="004A0E27"/>
    <w:rsid w:val="004A17C4"/>
    <w:rsid w:val="004A3BCA"/>
    <w:rsid w:val="004A5B83"/>
    <w:rsid w:val="004A5D48"/>
    <w:rsid w:val="004A5E45"/>
    <w:rsid w:val="004B344E"/>
    <w:rsid w:val="004B6307"/>
    <w:rsid w:val="004B6B8B"/>
    <w:rsid w:val="004C520C"/>
    <w:rsid w:val="004C5E53"/>
    <w:rsid w:val="004C672E"/>
    <w:rsid w:val="004C6AC3"/>
    <w:rsid w:val="004C7B9F"/>
    <w:rsid w:val="004D211A"/>
    <w:rsid w:val="004D2F3E"/>
    <w:rsid w:val="004D40A2"/>
    <w:rsid w:val="004D4406"/>
    <w:rsid w:val="004D6DBF"/>
    <w:rsid w:val="004D75E7"/>
    <w:rsid w:val="004E04B2"/>
    <w:rsid w:val="004E1DCE"/>
    <w:rsid w:val="004E2B43"/>
    <w:rsid w:val="004E3505"/>
    <w:rsid w:val="004E3C52"/>
    <w:rsid w:val="004E4003"/>
    <w:rsid w:val="004E4406"/>
    <w:rsid w:val="004E7156"/>
    <w:rsid w:val="004F06D8"/>
    <w:rsid w:val="004F0B24"/>
    <w:rsid w:val="004F0DCC"/>
    <w:rsid w:val="004F1444"/>
    <w:rsid w:val="004F1918"/>
    <w:rsid w:val="004F59E4"/>
    <w:rsid w:val="004F7D3F"/>
    <w:rsid w:val="00503994"/>
    <w:rsid w:val="00504999"/>
    <w:rsid w:val="00506BD8"/>
    <w:rsid w:val="0050768F"/>
    <w:rsid w:val="00507801"/>
    <w:rsid w:val="00513280"/>
    <w:rsid w:val="00513D8E"/>
    <w:rsid w:val="00516C49"/>
    <w:rsid w:val="005225EC"/>
    <w:rsid w:val="0052378A"/>
    <w:rsid w:val="005329B4"/>
    <w:rsid w:val="00536E02"/>
    <w:rsid w:val="00537A93"/>
    <w:rsid w:val="00537B17"/>
    <w:rsid w:val="00544050"/>
    <w:rsid w:val="00551565"/>
    <w:rsid w:val="00551A40"/>
    <w:rsid w:val="00552ADA"/>
    <w:rsid w:val="005573CD"/>
    <w:rsid w:val="0056718E"/>
    <w:rsid w:val="0057548A"/>
    <w:rsid w:val="005820CA"/>
    <w:rsid w:val="00582643"/>
    <w:rsid w:val="00582C0E"/>
    <w:rsid w:val="00583E3E"/>
    <w:rsid w:val="00585926"/>
    <w:rsid w:val="00587C52"/>
    <w:rsid w:val="0059796C"/>
    <w:rsid w:val="005A0CB7"/>
    <w:rsid w:val="005A119C"/>
    <w:rsid w:val="005A20AE"/>
    <w:rsid w:val="005A5C25"/>
    <w:rsid w:val="005A6400"/>
    <w:rsid w:val="005A73EC"/>
    <w:rsid w:val="005A7D03"/>
    <w:rsid w:val="005B1202"/>
    <w:rsid w:val="005B43A2"/>
    <w:rsid w:val="005C23FC"/>
    <w:rsid w:val="005C5615"/>
    <w:rsid w:val="005C5D89"/>
    <w:rsid w:val="005C70A1"/>
    <w:rsid w:val="005C7EA7"/>
    <w:rsid w:val="005D1715"/>
    <w:rsid w:val="005D4446"/>
    <w:rsid w:val="005D463D"/>
    <w:rsid w:val="005D6A52"/>
    <w:rsid w:val="005E3211"/>
    <w:rsid w:val="005E56F7"/>
    <w:rsid w:val="005E6AE3"/>
    <w:rsid w:val="005E799F"/>
    <w:rsid w:val="005F06D6"/>
    <w:rsid w:val="005F234C"/>
    <w:rsid w:val="005F3920"/>
    <w:rsid w:val="005F50D9"/>
    <w:rsid w:val="0060031A"/>
    <w:rsid w:val="0060043B"/>
    <w:rsid w:val="00600E86"/>
    <w:rsid w:val="006042E6"/>
    <w:rsid w:val="00605C02"/>
    <w:rsid w:val="00606A38"/>
    <w:rsid w:val="00606C1E"/>
    <w:rsid w:val="00607C66"/>
    <w:rsid w:val="0061503A"/>
    <w:rsid w:val="00620C56"/>
    <w:rsid w:val="00620ECD"/>
    <w:rsid w:val="00625F86"/>
    <w:rsid w:val="00630EFE"/>
    <w:rsid w:val="006323E3"/>
    <w:rsid w:val="00633A71"/>
    <w:rsid w:val="00635F70"/>
    <w:rsid w:val="0064061E"/>
    <w:rsid w:val="00643DDB"/>
    <w:rsid w:val="0064405E"/>
    <w:rsid w:val="00645D75"/>
    <w:rsid w:val="00645F2F"/>
    <w:rsid w:val="00652A75"/>
    <w:rsid w:val="006550F4"/>
    <w:rsid w:val="006651E2"/>
    <w:rsid w:val="006704DE"/>
    <w:rsid w:val="00670EDF"/>
    <w:rsid w:val="00680148"/>
    <w:rsid w:val="00694EF0"/>
    <w:rsid w:val="006A02E2"/>
    <w:rsid w:val="006A5703"/>
    <w:rsid w:val="006A581A"/>
    <w:rsid w:val="006A58FF"/>
    <w:rsid w:val="006A5A6B"/>
    <w:rsid w:val="006C0712"/>
    <w:rsid w:val="006C19F6"/>
    <w:rsid w:val="006C1F03"/>
    <w:rsid w:val="006C34CB"/>
    <w:rsid w:val="006C6EA8"/>
    <w:rsid w:val="006D0B64"/>
    <w:rsid w:val="006D11D1"/>
    <w:rsid w:val="006D601A"/>
    <w:rsid w:val="006E2F15"/>
    <w:rsid w:val="006E3414"/>
    <w:rsid w:val="006E434B"/>
    <w:rsid w:val="006E6C29"/>
    <w:rsid w:val="006F3AB9"/>
    <w:rsid w:val="006F4022"/>
    <w:rsid w:val="006F698E"/>
    <w:rsid w:val="006F6C8F"/>
    <w:rsid w:val="006F73F3"/>
    <w:rsid w:val="00704082"/>
    <w:rsid w:val="00704662"/>
    <w:rsid w:val="00712343"/>
    <w:rsid w:val="00717EDA"/>
    <w:rsid w:val="0072366D"/>
    <w:rsid w:val="00723778"/>
    <w:rsid w:val="007270DC"/>
    <w:rsid w:val="007304D9"/>
    <w:rsid w:val="00731495"/>
    <w:rsid w:val="007439BF"/>
    <w:rsid w:val="00744FA6"/>
    <w:rsid w:val="007467ED"/>
    <w:rsid w:val="007540A8"/>
    <w:rsid w:val="00762D1F"/>
    <w:rsid w:val="00763004"/>
    <w:rsid w:val="00770879"/>
    <w:rsid w:val="00770BE5"/>
    <w:rsid w:val="00775020"/>
    <w:rsid w:val="00775D2E"/>
    <w:rsid w:val="007767AB"/>
    <w:rsid w:val="00784360"/>
    <w:rsid w:val="00790D51"/>
    <w:rsid w:val="007937F4"/>
    <w:rsid w:val="007973A3"/>
    <w:rsid w:val="007A2C47"/>
    <w:rsid w:val="007A6DF9"/>
    <w:rsid w:val="007A7B4B"/>
    <w:rsid w:val="007B1022"/>
    <w:rsid w:val="007B490E"/>
    <w:rsid w:val="007B50E6"/>
    <w:rsid w:val="007C1E2C"/>
    <w:rsid w:val="007C4857"/>
    <w:rsid w:val="007D1D96"/>
    <w:rsid w:val="007D7D55"/>
    <w:rsid w:val="007E025C"/>
    <w:rsid w:val="007E0295"/>
    <w:rsid w:val="007E18D6"/>
    <w:rsid w:val="007E3FA8"/>
    <w:rsid w:val="007E56E0"/>
    <w:rsid w:val="007E6452"/>
    <w:rsid w:val="007E7B26"/>
    <w:rsid w:val="007E7C76"/>
    <w:rsid w:val="007F1506"/>
    <w:rsid w:val="007F200A"/>
    <w:rsid w:val="007F27E0"/>
    <w:rsid w:val="007F3646"/>
    <w:rsid w:val="007F39D6"/>
    <w:rsid w:val="007F59C2"/>
    <w:rsid w:val="007F7820"/>
    <w:rsid w:val="00800AA9"/>
    <w:rsid w:val="00801326"/>
    <w:rsid w:val="00801D89"/>
    <w:rsid w:val="00805262"/>
    <w:rsid w:val="00812424"/>
    <w:rsid w:val="0081515B"/>
    <w:rsid w:val="008160B6"/>
    <w:rsid w:val="00816BD2"/>
    <w:rsid w:val="008215AF"/>
    <w:rsid w:val="0082181E"/>
    <w:rsid w:val="008221D3"/>
    <w:rsid w:val="0082548C"/>
    <w:rsid w:val="00825D88"/>
    <w:rsid w:val="00825DA1"/>
    <w:rsid w:val="008323EF"/>
    <w:rsid w:val="008352AA"/>
    <w:rsid w:val="00836B9A"/>
    <w:rsid w:val="00837033"/>
    <w:rsid w:val="00840CD4"/>
    <w:rsid w:val="0084389E"/>
    <w:rsid w:val="008474FD"/>
    <w:rsid w:val="0085212D"/>
    <w:rsid w:val="008548C4"/>
    <w:rsid w:val="00860A6B"/>
    <w:rsid w:val="008623CF"/>
    <w:rsid w:val="008626BC"/>
    <w:rsid w:val="008659AD"/>
    <w:rsid w:val="00867DA1"/>
    <w:rsid w:val="0088463B"/>
    <w:rsid w:val="0088508F"/>
    <w:rsid w:val="00885121"/>
    <w:rsid w:val="00885442"/>
    <w:rsid w:val="00885DA9"/>
    <w:rsid w:val="00890640"/>
    <w:rsid w:val="0089213E"/>
    <w:rsid w:val="00893C42"/>
    <w:rsid w:val="00897078"/>
    <w:rsid w:val="008A0D35"/>
    <w:rsid w:val="008A1F5F"/>
    <w:rsid w:val="008A2AE8"/>
    <w:rsid w:val="008A5862"/>
    <w:rsid w:val="008B03E0"/>
    <w:rsid w:val="008B0BBF"/>
    <w:rsid w:val="008B7AFE"/>
    <w:rsid w:val="008C00D3"/>
    <w:rsid w:val="008C0469"/>
    <w:rsid w:val="008C515B"/>
    <w:rsid w:val="008C52EF"/>
    <w:rsid w:val="008C5DB2"/>
    <w:rsid w:val="008D4AB0"/>
    <w:rsid w:val="008E3A74"/>
    <w:rsid w:val="008E7921"/>
    <w:rsid w:val="008F0DDD"/>
    <w:rsid w:val="008F3B44"/>
    <w:rsid w:val="008F49C5"/>
    <w:rsid w:val="008F5E71"/>
    <w:rsid w:val="00901F2F"/>
    <w:rsid w:val="00904026"/>
    <w:rsid w:val="00904981"/>
    <w:rsid w:val="00904BFC"/>
    <w:rsid w:val="009060BF"/>
    <w:rsid w:val="0090621C"/>
    <w:rsid w:val="00920045"/>
    <w:rsid w:val="009203B1"/>
    <w:rsid w:val="00922E27"/>
    <w:rsid w:val="00927C21"/>
    <w:rsid w:val="009301BD"/>
    <w:rsid w:val="00935104"/>
    <w:rsid w:val="00935881"/>
    <w:rsid w:val="00937965"/>
    <w:rsid w:val="0094415E"/>
    <w:rsid w:val="009454A0"/>
    <w:rsid w:val="00954060"/>
    <w:rsid w:val="009560C1"/>
    <w:rsid w:val="00962A49"/>
    <w:rsid w:val="00964B1A"/>
    <w:rsid w:val="00966112"/>
    <w:rsid w:val="00971345"/>
    <w:rsid w:val="00971850"/>
    <w:rsid w:val="009722DD"/>
    <w:rsid w:val="00972915"/>
    <w:rsid w:val="009752DC"/>
    <w:rsid w:val="0097547F"/>
    <w:rsid w:val="0097567F"/>
    <w:rsid w:val="00977987"/>
    <w:rsid w:val="00980698"/>
    <w:rsid w:val="009814C9"/>
    <w:rsid w:val="0098727A"/>
    <w:rsid w:val="009A16A5"/>
    <w:rsid w:val="009A692F"/>
    <w:rsid w:val="009A7CDC"/>
    <w:rsid w:val="009A7CFD"/>
    <w:rsid w:val="009B4BF7"/>
    <w:rsid w:val="009B65EE"/>
    <w:rsid w:val="009C0164"/>
    <w:rsid w:val="009C2B65"/>
    <w:rsid w:val="009C2C66"/>
    <w:rsid w:val="009C3782"/>
    <w:rsid w:val="009C40DA"/>
    <w:rsid w:val="009C422C"/>
    <w:rsid w:val="009C5E4C"/>
    <w:rsid w:val="009C5F4B"/>
    <w:rsid w:val="009D261B"/>
    <w:rsid w:val="009D45B9"/>
    <w:rsid w:val="009D6DB0"/>
    <w:rsid w:val="009E2446"/>
    <w:rsid w:val="009E4892"/>
    <w:rsid w:val="009F3DDB"/>
    <w:rsid w:val="009F6AA2"/>
    <w:rsid w:val="00A05157"/>
    <w:rsid w:val="00A058B1"/>
    <w:rsid w:val="00A11CCD"/>
    <w:rsid w:val="00A15010"/>
    <w:rsid w:val="00A16154"/>
    <w:rsid w:val="00A1669D"/>
    <w:rsid w:val="00A238A8"/>
    <w:rsid w:val="00A23A2D"/>
    <w:rsid w:val="00A30BD0"/>
    <w:rsid w:val="00A333FB"/>
    <w:rsid w:val="00A34137"/>
    <w:rsid w:val="00A350B4"/>
    <w:rsid w:val="00A3644E"/>
    <w:rsid w:val="00A375B5"/>
    <w:rsid w:val="00A41C88"/>
    <w:rsid w:val="00A4667B"/>
    <w:rsid w:val="00A525CB"/>
    <w:rsid w:val="00A572D9"/>
    <w:rsid w:val="00A57577"/>
    <w:rsid w:val="00A60171"/>
    <w:rsid w:val="00A60CE5"/>
    <w:rsid w:val="00A623AD"/>
    <w:rsid w:val="00A70C5E"/>
    <w:rsid w:val="00A712B8"/>
    <w:rsid w:val="00A73B8A"/>
    <w:rsid w:val="00A7580A"/>
    <w:rsid w:val="00A804CC"/>
    <w:rsid w:val="00A81F2D"/>
    <w:rsid w:val="00A83114"/>
    <w:rsid w:val="00A87BA0"/>
    <w:rsid w:val="00A942F2"/>
    <w:rsid w:val="00A966ED"/>
    <w:rsid w:val="00A97CD7"/>
    <w:rsid w:val="00A97EAD"/>
    <w:rsid w:val="00AA15C6"/>
    <w:rsid w:val="00AA5BBF"/>
    <w:rsid w:val="00AB13FD"/>
    <w:rsid w:val="00AB1933"/>
    <w:rsid w:val="00AB3332"/>
    <w:rsid w:val="00AC09B0"/>
    <w:rsid w:val="00AC1102"/>
    <w:rsid w:val="00AC6D14"/>
    <w:rsid w:val="00AD18AF"/>
    <w:rsid w:val="00AD4979"/>
    <w:rsid w:val="00AD6CB0"/>
    <w:rsid w:val="00AD6E11"/>
    <w:rsid w:val="00AE3262"/>
    <w:rsid w:val="00AE3848"/>
    <w:rsid w:val="00AF0606"/>
    <w:rsid w:val="00AF2286"/>
    <w:rsid w:val="00AF6529"/>
    <w:rsid w:val="00AF72F0"/>
    <w:rsid w:val="00AF7D27"/>
    <w:rsid w:val="00B04AAD"/>
    <w:rsid w:val="00B121E7"/>
    <w:rsid w:val="00B16996"/>
    <w:rsid w:val="00B2025B"/>
    <w:rsid w:val="00B257F6"/>
    <w:rsid w:val="00B30CCC"/>
    <w:rsid w:val="00B31D5A"/>
    <w:rsid w:val="00B5137F"/>
    <w:rsid w:val="00B515B8"/>
    <w:rsid w:val="00B518EB"/>
    <w:rsid w:val="00B51DDF"/>
    <w:rsid w:val="00B527FF"/>
    <w:rsid w:val="00B5428D"/>
    <w:rsid w:val="00B56705"/>
    <w:rsid w:val="00B624F0"/>
    <w:rsid w:val="00B6323B"/>
    <w:rsid w:val="00B656C6"/>
    <w:rsid w:val="00B75CA9"/>
    <w:rsid w:val="00B811DE"/>
    <w:rsid w:val="00B81A96"/>
    <w:rsid w:val="00B83463"/>
    <w:rsid w:val="00B850D0"/>
    <w:rsid w:val="00B9317E"/>
    <w:rsid w:val="00B931BB"/>
    <w:rsid w:val="00BA41A7"/>
    <w:rsid w:val="00BA4C6A"/>
    <w:rsid w:val="00BA584D"/>
    <w:rsid w:val="00BB1942"/>
    <w:rsid w:val="00BB264E"/>
    <w:rsid w:val="00BB297E"/>
    <w:rsid w:val="00BB6AAC"/>
    <w:rsid w:val="00BC0D67"/>
    <w:rsid w:val="00BC1B97"/>
    <w:rsid w:val="00BC1D7E"/>
    <w:rsid w:val="00BC21CA"/>
    <w:rsid w:val="00BC22B5"/>
    <w:rsid w:val="00BC32F2"/>
    <w:rsid w:val="00BC566C"/>
    <w:rsid w:val="00BC66A0"/>
    <w:rsid w:val="00BE1628"/>
    <w:rsid w:val="00BE628C"/>
    <w:rsid w:val="00BF04F0"/>
    <w:rsid w:val="00BF0723"/>
    <w:rsid w:val="00BF0A02"/>
    <w:rsid w:val="00BF2CEC"/>
    <w:rsid w:val="00BF30BC"/>
    <w:rsid w:val="00BF70B0"/>
    <w:rsid w:val="00BF7733"/>
    <w:rsid w:val="00BF7FF3"/>
    <w:rsid w:val="00C040AE"/>
    <w:rsid w:val="00C05650"/>
    <w:rsid w:val="00C0799B"/>
    <w:rsid w:val="00C100C6"/>
    <w:rsid w:val="00C1211E"/>
    <w:rsid w:val="00C13E6F"/>
    <w:rsid w:val="00C13FD7"/>
    <w:rsid w:val="00C1732A"/>
    <w:rsid w:val="00C21FFE"/>
    <w:rsid w:val="00C2259A"/>
    <w:rsid w:val="00C242F2"/>
    <w:rsid w:val="00C24B5F"/>
    <w:rsid w:val="00C251AD"/>
    <w:rsid w:val="00C260D8"/>
    <w:rsid w:val="00C263BE"/>
    <w:rsid w:val="00C27550"/>
    <w:rsid w:val="00C310A2"/>
    <w:rsid w:val="00C31302"/>
    <w:rsid w:val="00C33407"/>
    <w:rsid w:val="00C33EF0"/>
    <w:rsid w:val="00C36BF5"/>
    <w:rsid w:val="00C4228E"/>
    <w:rsid w:val="00C4300F"/>
    <w:rsid w:val="00C44564"/>
    <w:rsid w:val="00C60F15"/>
    <w:rsid w:val="00C61046"/>
    <w:rsid w:val="00C66292"/>
    <w:rsid w:val="00C70F6C"/>
    <w:rsid w:val="00C71D02"/>
    <w:rsid w:val="00C74DCE"/>
    <w:rsid w:val="00C81153"/>
    <w:rsid w:val="00C815A7"/>
    <w:rsid w:val="00C930F0"/>
    <w:rsid w:val="00C94042"/>
    <w:rsid w:val="00C941D9"/>
    <w:rsid w:val="00CA3BA7"/>
    <w:rsid w:val="00CA4453"/>
    <w:rsid w:val="00CA6C47"/>
    <w:rsid w:val="00CA6F45"/>
    <w:rsid w:val="00CB2810"/>
    <w:rsid w:val="00CB3A53"/>
    <w:rsid w:val="00CB3A95"/>
    <w:rsid w:val="00CB77C8"/>
    <w:rsid w:val="00CC7607"/>
    <w:rsid w:val="00CD1EE7"/>
    <w:rsid w:val="00CD3123"/>
    <w:rsid w:val="00CD5014"/>
    <w:rsid w:val="00CD5A74"/>
    <w:rsid w:val="00CE2E92"/>
    <w:rsid w:val="00CF1364"/>
    <w:rsid w:val="00CF2E07"/>
    <w:rsid w:val="00CF3942"/>
    <w:rsid w:val="00CF698B"/>
    <w:rsid w:val="00D02097"/>
    <w:rsid w:val="00D06642"/>
    <w:rsid w:val="00D12103"/>
    <w:rsid w:val="00D21788"/>
    <w:rsid w:val="00D265B5"/>
    <w:rsid w:val="00D341C0"/>
    <w:rsid w:val="00D37F3A"/>
    <w:rsid w:val="00D430BB"/>
    <w:rsid w:val="00D46695"/>
    <w:rsid w:val="00D46DAB"/>
    <w:rsid w:val="00D46F8C"/>
    <w:rsid w:val="00D50546"/>
    <w:rsid w:val="00D50B3E"/>
    <w:rsid w:val="00D50D13"/>
    <w:rsid w:val="00D5275A"/>
    <w:rsid w:val="00D55A74"/>
    <w:rsid w:val="00D60C11"/>
    <w:rsid w:val="00D630D8"/>
    <w:rsid w:val="00D66382"/>
    <w:rsid w:val="00D664E7"/>
    <w:rsid w:val="00D678CA"/>
    <w:rsid w:val="00D72A07"/>
    <w:rsid w:val="00D75730"/>
    <w:rsid w:val="00D81410"/>
    <w:rsid w:val="00D815F1"/>
    <w:rsid w:val="00D84239"/>
    <w:rsid w:val="00D853FE"/>
    <w:rsid w:val="00D90774"/>
    <w:rsid w:val="00D95012"/>
    <w:rsid w:val="00D95388"/>
    <w:rsid w:val="00D96CA8"/>
    <w:rsid w:val="00DA770F"/>
    <w:rsid w:val="00DA7FB7"/>
    <w:rsid w:val="00DB0442"/>
    <w:rsid w:val="00DB3E3C"/>
    <w:rsid w:val="00DB4A77"/>
    <w:rsid w:val="00DC1267"/>
    <w:rsid w:val="00DC1494"/>
    <w:rsid w:val="00DC3E1D"/>
    <w:rsid w:val="00DC44EE"/>
    <w:rsid w:val="00DD0D55"/>
    <w:rsid w:val="00DD26D8"/>
    <w:rsid w:val="00DD5429"/>
    <w:rsid w:val="00DE534A"/>
    <w:rsid w:val="00DF044A"/>
    <w:rsid w:val="00DF2F97"/>
    <w:rsid w:val="00E012F7"/>
    <w:rsid w:val="00E05BB2"/>
    <w:rsid w:val="00E10CAC"/>
    <w:rsid w:val="00E120CF"/>
    <w:rsid w:val="00E147B8"/>
    <w:rsid w:val="00E14BC6"/>
    <w:rsid w:val="00E172A1"/>
    <w:rsid w:val="00E177C5"/>
    <w:rsid w:val="00E17C9E"/>
    <w:rsid w:val="00E17CAC"/>
    <w:rsid w:val="00E17FDD"/>
    <w:rsid w:val="00E2469A"/>
    <w:rsid w:val="00E31CB7"/>
    <w:rsid w:val="00E363F0"/>
    <w:rsid w:val="00E37D1B"/>
    <w:rsid w:val="00E40101"/>
    <w:rsid w:val="00E430EA"/>
    <w:rsid w:val="00E43F33"/>
    <w:rsid w:val="00E44B62"/>
    <w:rsid w:val="00E46849"/>
    <w:rsid w:val="00E46D1E"/>
    <w:rsid w:val="00E5486B"/>
    <w:rsid w:val="00E55508"/>
    <w:rsid w:val="00E557D0"/>
    <w:rsid w:val="00E62EE2"/>
    <w:rsid w:val="00E635C2"/>
    <w:rsid w:val="00E6418A"/>
    <w:rsid w:val="00E66692"/>
    <w:rsid w:val="00E67EA2"/>
    <w:rsid w:val="00E72192"/>
    <w:rsid w:val="00E75F44"/>
    <w:rsid w:val="00E86454"/>
    <w:rsid w:val="00E8737C"/>
    <w:rsid w:val="00E97290"/>
    <w:rsid w:val="00EA2362"/>
    <w:rsid w:val="00EA4644"/>
    <w:rsid w:val="00EA72C0"/>
    <w:rsid w:val="00EA7724"/>
    <w:rsid w:val="00EA7E4E"/>
    <w:rsid w:val="00EB0C3E"/>
    <w:rsid w:val="00EB3413"/>
    <w:rsid w:val="00EB7170"/>
    <w:rsid w:val="00EC012C"/>
    <w:rsid w:val="00EC2C4D"/>
    <w:rsid w:val="00EC3196"/>
    <w:rsid w:val="00EC4C52"/>
    <w:rsid w:val="00EC68C5"/>
    <w:rsid w:val="00EC78E2"/>
    <w:rsid w:val="00EC7D94"/>
    <w:rsid w:val="00ED1DEA"/>
    <w:rsid w:val="00ED2CB4"/>
    <w:rsid w:val="00ED3584"/>
    <w:rsid w:val="00ED3808"/>
    <w:rsid w:val="00ED3CE7"/>
    <w:rsid w:val="00ED7858"/>
    <w:rsid w:val="00EE09C9"/>
    <w:rsid w:val="00EE0FFE"/>
    <w:rsid w:val="00EE1CD7"/>
    <w:rsid w:val="00EE29EF"/>
    <w:rsid w:val="00EE4A01"/>
    <w:rsid w:val="00EE4A72"/>
    <w:rsid w:val="00EE543C"/>
    <w:rsid w:val="00EF71BA"/>
    <w:rsid w:val="00EF7EB3"/>
    <w:rsid w:val="00EF7F96"/>
    <w:rsid w:val="00F0182A"/>
    <w:rsid w:val="00F018DC"/>
    <w:rsid w:val="00F075D2"/>
    <w:rsid w:val="00F14605"/>
    <w:rsid w:val="00F15390"/>
    <w:rsid w:val="00F159E9"/>
    <w:rsid w:val="00F165C6"/>
    <w:rsid w:val="00F26819"/>
    <w:rsid w:val="00F4254C"/>
    <w:rsid w:val="00F42C4E"/>
    <w:rsid w:val="00F47934"/>
    <w:rsid w:val="00F55AC3"/>
    <w:rsid w:val="00F5602B"/>
    <w:rsid w:val="00F64064"/>
    <w:rsid w:val="00F6598A"/>
    <w:rsid w:val="00F668B7"/>
    <w:rsid w:val="00F66FEE"/>
    <w:rsid w:val="00F708D2"/>
    <w:rsid w:val="00F72D56"/>
    <w:rsid w:val="00F739D1"/>
    <w:rsid w:val="00F7407E"/>
    <w:rsid w:val="00F74BC4"/>
    <w:rsid w:val="00F76BEA"/>
    <w:rsid w:val="00F87492"/>
    <w:rsid w:val="00F93DD8"/>
    <w:rsid w:val="00F94E80"/>
    <w:rsid w:val="00F96B9B"/>
    <w:rsid w:val="00FA151A"/>
    <w:rsid w:val="00FA2ED3"/>
    <w:rsid w:val="00FA5F5C"/>
    <w:rsid w:val="00FA7383"/>
    <w:rsid w:val="00FB2A36"/>
    <w:rsid w:val="00FB316C"/>
    <w:rsid w:val="00FB42AC"/>
    <w:rsid w:val="00FB47DF"/>
    <w:rsid w:val="00FB73A1"/>
    <w:rsid w:val="00FC3A3F"/>
    <w:rsid w:val="00FC4320"/>
    <w:rsid w:val="00FC641F"/>
    <w:rsid w:val="00FC7A2A"/>
    <w:rsid w:val="00FD0461"/>
    <w:rsid w:val="00FD1184"/>
    <w:rsid w:val="00FE066D"/>
    <w:rsid w:val="00FE676A"/>
    <w:rsid w:val="00FE679B"/>
    <w:rsid w:val="00FF14BB"/>
    <w:rsid w:val="00FF4DAD"/>
    <w:rsid w:val="00FF79C4"/>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C5BFC1"/>
  <w15:docId w15:val="{A2A2D7FF-C91B-4331-8313-663664632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sid w:val="00CD1EE7"/>
    <w:pPr>
      <w:spacing w:line="300" w:lineRule="exact"/>
    </w:pPr>
    <w:rPr>
      <w:rFonts w:ascii="Lucida Sans Unicode" w:hAnsi="Lucida Sans Unicode"/>
      <w:sz w:val="22"/>
      <w:szCs w:val="24"/>
      <w:lang w:val="en-GB"/>
    </w:rPr>
  </w:style>
  <w:style w:type="paragraph" w:styleId="1">
    <w:name w:val="heading 1"/>
    <w:basedOn w:val="a2"/>
    <w:qFormat/>
    <w:rsid w:val="00464856"/>
    <w:pPr>
      <w:keepNext/>
      <w:numPr>
        <w:numId w:val="14"/>
      </w:numPr>
      <w:outlineLvl w:val="0"/>
    </w:pPr>
    <w:rPr>
      <w:rFonts w:cs="Arial"/>
      <w:bCs/>
      <w:kern w:val="32"/>
      <w:sz w:val="24"/>
      <w:szCs w:val="32"/>
    </w:rPr>
  </w:style>
  <w:style w:type="paragraph" w:styleId="21">
    <w:name w:val="heading 2"/>
    <w:basedOn w:val="a2"/>
    <w:next w:val="a2"/>
    <w:qFormat/>
    <w:rsid w:val="0017414F"/>
    <w:pPr>
      <w:keepNext/>
      <w:spacing w:before="300"/>
      <w:outlineLvl w:val="1"/>
    </w:pPr>
    <w:rPr>
      <w:rFonts w:cs="Arial"/>
      <w:b/>
      <w:bCs/>
      <w:iCs/>
      <w:sz w:val="18"/>
      <w:szCs w:val="28"/>
    </w:rPr>
  </w:style>
  <w:style w:type="paragraph" w:styleId="31">
    <w:name w:val="heading 3"/>
    <w:basedOn w:val="a3"/>
    <w:next w:val="a3"/>
    <w:qFormat/>
    <w:rsid w:val="0017414F"/>
    <w:pPr>
      <w:keepNext/>
      <w:spacing w:after="600"/>
      <w:outlineLvl w:val="2"/>
    </w:pPr>
    <w:rPr>
      <w:bCs w:val="0"/>
      <w:szCs w:val="26"/>
    </w:rPr>
  </w:style>
  <w:style w:type="paragraph" w:styleId="41">
    <w:name w:val="heading 4"/>
    <w:basedOn w:val="Boilerplate"/>
    <w:next w:val="Boilerplate"/>
    <w:qFormat/>
    <w:rsid w:val="0017414F"/>
    <w:pPr>
      <w:keepNext/>
      <w:spacing w:before="240"/>
      <w:outlineLvl w:val="3"/>
    </w:pPr>
    <w:rPr>
      <w:b/>
      <w:bCs/>
      <w:szCs w:val="28"/>
    </w:rPr>
  </w:style>
  <w:style w:type="paragraph" w:styleId="51">
    <w:name w:val="heading 5"/>
    <w:basedOn w:val="a2"/>
    <w:next w:val="a2"/>
    <w:qFormat/>
    <w:rsid w:val="0017414F"/>
    <w:pPr>
      <w:spacing w:before="240" w:after="60"/>
      <w:outlineLvl w:val="4"/>
    </w:pPr>
    <w:rPr>
      <w:b/>
      <w:bCs/>
      <w:i/>
      <w:iCs/>
      <w:sz w:val="26"/>
      <w:szCs w:val="26"/>
    </w:rPr>
  </w:style>
  <w:style w:type="paragraph" w:styleId="6">
    <w:name w:val="heading 6"/>
    <w:basedOn w:val="a2"/>
    <w:next w:val="a2"/>
    <w:qFormat/>
    <w:rsid w:val="0017414F"/>
    <w:pPr>
      <w:spacing w:before="240" w:after="60"/>
      <w:outlineLvl w:val="5"/>
    </w:pPr>
    <w:rPr>
      <w:b/>
      <w:bCs/>
      <w:szCs w:val="22"/>
    </w:rPr>
  </w:style>
  <w:style w:type="paragraph" w:styleId="7">
    <w:name w:val="heading 7"/>
    <w:basedOn w:val="a2"/>
    <w:next w:val="a2"/>
    <w:qFormat/>
    <w:rsid w:val="0017414F"/>
    <w:pPr>
      <w:spacing w:before="240" w:after="60"/>
      <w:outlineLvl w:val="6"/>
    </w:pPr>
  </w:style>
  <w:style w:type="paragraph" w:styleId="8">
    <w:name w:val="heading 8"/>
    <w:basedOn w:val="a2"/>
    <w:next w:val="a2"/>
    <w:qFormat/>
    <w:rsid w:val="0017414F"/>
    <w:pPr>
      <w:spacing w:before="240" w:after="60"/>
      <w:outlineLvl w:val="7"/>
    </w:pPr>
    <w:rPr>
      <w:i/>
      <w:iCs/>
    </w:rPr>
  </w:style>
  <w:style w:type="paragraph" w:styleId="9">
    <w:name w:val="heading 9"/>
    <w:basedOn w:val="a2"/>
    <w:next w:val="a2"/>
    <w:qFormat/>
    <w:rsid w:val="0017414F"/>
    <w:pPr>
      <w:spacing w:before="240" w:after="60"/>
      <w:outlineLvl w:val="8"/>
    </w:pPr>
    <w:rPr>
      <w:rFonts w:ascii="Arial" w:hAnsi="Arial" w:cs="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Zahl">
    <w:name w:val="Zahl"/>
    <w:basedOn w:val="a2"/>
    <w:semiHidden/>
    <w:rsid w:val="0017414F"/>
    <w:pPr>
      <w:spacing w:line="240" w:lineRule="exact"/>
      <w:ind w:left="74" w:right="-170"/>
    </w:pPr>
    <w:rPr>
      <w:rFonts w:ascii="Lucida Sans Typewriter" w:hAnsi="Lucida Sans Typewriter"/>
      <w:spacing w:val="146"/>
      <w:position w:val="-2"/>
      <w:sz w:val="18"/>
    </w:rPr>
  </w:style>
  <w:style w:type="paragraph" w:styleId="a7">
    <w:name w:val="header"/>
    <w:basedOn w:val="a2"/>
    <w:rsid w:val="0017414F"/>
    <w:pPr>
      <w:tabs>
        <w:tab w:val="center" w:pos="4536"/>
        <w:tab w:val="right" w:pos="9072"/>
      </w:tabs>
    </w:pPr>
  </w:style>
  <w:style w:type="paragraph" w:styleId="a8">
    <w:name w:val="footer"/>
    <w:basedOn w:val="a2"/>
    <w:rsid w:val="0017414F"/>
    <w:pPr>
      <w:tabs>
        <w:tab w:val="center" w:pos="4536"/>
        <w:tab w:val="right" w:pos="9072"/>
      </w:tabs>
    </w:pPr>
  </w:style>
  <w:style w:type="character" w:styleId="a9">
    <w:name w:val="page number"/>
    <w:basedOn w:val="a4"/>
    <w:semiHidden/>
    <w:rsid w:val="0017414F"/>
  </w:style>
  <w:style w:type="numbering" w:styleId="111111">
    <w:name w:val="Outline List 2"/>
    <w:basedOn w:val="a6"/>
    <w:semiHidden/>
    <w:rsid w:val="0017414F"/>
    <w:pPr>
      <w:numPr>
        <w:numId w:val="11"/>
      </w:numPr>
    </w:pPr>
  </w:style>
  <w:style w:type="numbering" w:styleId="1ai">
    <w:name w:val="Outline List 1"/>
    <w:basedOn w:val="a6"/>
    <w:semiHidden/>
    <w:rsid w:val="0017414F"/>
    <w:pPr>
      <w:numPr>
        <w:numId w:val="12"/>
      </w:numPr>
    </w:pPr>
  </w:style>
  <w:style w:type="paragraph" w:styleId="aa">
    <w:name w:val="Salutation"/>
    <w:basedOn w:val="a2"/>
    <w:next w:val="a2"/>
    <w:semiHidden/>
    <w:rsid w:val="0017414F"/>
  </w:style>
  <w:style w:type="numbering" w:styleId="a1">
    <w:name w:val="Outline List 3"/>
    <w:basedOn w:val="a6"/>
    <w:semiHidden/>
    <w:rsid w:val="0017414F"/>
    <w:pPr>
      <w:numPr>
        <w:numId w:val="13"/>
      </w:numPr>
    </w:pPr>
  </w:style>
  <w:style w:type="paragraph" w:styleId="a0">
    <w:name w:val="List Bullet"/>
    <w:basedOn w:val="a2"/>
    <w:rsid w:val="0017414F"/>
    <w:pPr>
      <w:numPr>
        <w:numId w:val="21"/>
      </w:numPr>
    </w:pPr>
  </w:style>
  <w:style w:type="paragraph" w:styleId="20">
    <w:name w:val="List Bullet 2"/>
    <w:basedOn w:val="a2"/>
    <w:semiHidden/>
    <w:rsid w:val="0017414F"/>
    <w:pPr>
      <w:numPr>
        <w:numId w:val="22"/>
      </w:numPr>
    </w:pPr>
  </w:style>
  <w:style w:type="paragraph" w:styleId="30">
    <w:name w:val="List Bullet 3"/>
    <w:basedOn w:val="a2"/>
    <w:semiHidden/>
    <w:rsid w:val="0017414F"/>
    <w:pPr>
      <w:numPr>
        <w:numId w:val="23"/>
      </w:numPr>
    </w:pPr>
  </w:style>
  <w:style w:type="paragraph" w:styleId="40">
    <w:name w:val="List Bullet 4"/>
    <w:basedOn w:val="a2"/>
    <w:semiHidden/>
    <w:rsid w:val="0017414F"/>
    <w:pPr>
      <w:numPr>
        <w:numId w:val="24"/>
      </w:numPr>
    </w:pPr>
  </w:style>
  <w:style w:type="paragraph" w:styleId="50">
    <w:name w:val="List Bullet 5"/>
    <w:basedOn w:val="a2"/>
    <w:semiHidden/>
    <w:rsid w:val="0017414F"/>
    <w:pPr>
      <w:numPr>
        <w:numId w:val="25"/>
      </w:numPr>
    </w:pPr>
  </w:style>
  <w:style w:type="character" w:styleId="ab">
    <w:name w:val="FollowedHyperlink"/>
    <w:basedOn w:val="a4"/>
    <w:semiHidden/>
    <w:rsid w:val="0017414F"/>
    <w:rPr>
      <w:color w:val="800080"/>
      <w:u w:val="single"/>
    </w:rPr>
  </w:style>
  <w:style w:type="paragraph" w:styleId="ac">
    <w:name w:val="Block Text"/>
    <w:basedOn w:val="a2"/>
    <w:semiHidden/>
    <w:rsid w:val="0017414F"/>
    <w:pPr>
      <w:spacing w:after="120"/>
      <w:ind w:left="1440" w:right="1440"/>
    </w:pPr>
  </w:style>
  <w:style w:type="paragraph" w:styleId="ad">
    <w:name w:val="Date"/>
    <w:basedOn w:val="a2"/>
    <w:next w:val="a2"/>
    <w:semiHidden/>
    <w:rsid w:val="0017414F"/>
  </w:style>
  <w:style w:type="paragraph" w:styleId="ae">
    <w:name w:val="E-mail Signature"/>
    <w:basedOn w:val="a2"/>
    <w:semiHidden/>
    <w:rsid w:val="0017414F"/>
  </w:style>
  <w:style w:type="character" w:styleId="af">
    <w:name w:val="Strong"/>
    <w:basedOn w:val="a4"/>
    <w:uiPriority w:val="22"/>
    <w:qFormat/>
    <w:rsid w:val="0017414F"/>
    <w:rPr>
      <w:b/>
      <w:bCs/>
    </w:rPr>
  </w:style>
  <w:style w:type="paragraph" w:styleId="af0">
    <w:name w:val="Note Heading"/>
    <w:basedOn w:val="a2"/>
    <w:next w:val="a2"/>
    <w:semiHidden/>
    <w:rsid w:val="0017414F"/>
  </w:style>
  <w:style w:type="paragraph" w:styleId="af1">
    <w:name w:val="Closing"/>
    <w:basedOn w:val="a2"/>
    <w:semiHidden/>
    <w:rsid w:val="0017414F"/>
    <w:pPr>
      <w:ind w:left="4252"/>
    </w:pPr>
  </w:style>
  <w:style w:type="character" w:styleId="af2">
    <w:name w:val="Emphasis"/>
    <w:basedOn w:val="a4"/>
    <w:qFormat/>
    <w:rsid w:val="0017414F"/>
    <w:rPr>
      <w:i/>
      <w:iCs/>
    </w:rPr>
  </w:style>
  <w:style w:type="paragraph" w:styleId="HTML">
    <w:name w:val="HTML Address"/>
    <w:basedOn w:val="a2"/>
    <w:semiHidden/>
    <w:rsid w:val="0017414F"/>
    <w:rPr>
      <w:i/>
      <w:iCs/>
    </w:rPr>
  </w:style>
  <w:style w:type="character" w:styleId="HTML0">
    <w:name w:val="HTML Acronym"/>
    <w:basedOn w:val="a4"/>
    <w:semiHidden/>
    <w:rsid w:val="0017414F"/>
  </w:style>
  <w:style w:type="character" w:styleId="HTML1">
    <w:name w:val="HTML Sample"/>
    <w:basedOn w:val="a4"/>
    <w:semiHidden/>
    <w:rsid w:val="0017414F"/>
    <w:rPr>
      <w:rFonts w:ascii="Courier New" w:hAnsi="Courier New" w:cs="Courier New"/>
    </w:rPr>
  </w:style>
  <w:style w:type="character" w:styleId="HTML2">
    <w:name w:val="HTML Code"/>
    <w:basedOn w:val="a4"/>
    <w:semiHidden/>
    <w:rsid w:val="0017414F"/>
    <w:rPr>
      <w:rFonts w:ascii="Courier New" w:hAnsi="Courier New" w:cs="Courier New"/>
      <w:sz w:val="20"/>
      <w:szCs w:val="20"/>
    </w:rPr>
  </w:style>
  <w:style w:type="character" w:styleId="HTML3">
    <w:name w:val="HTML Definition"/>
    <w:basedOn w:val="a4"/>
    <w:semiHidden/>
    <w:rsid w:val="0017414F"/>
    <w:rPr>
      <w:i/>
      <w:iCs/>
    </w:rPr>
  </w:style>
  <w:style w:type="character" w:styleId="HTML4">
    <w:name w:val="HTML Typewriter"/>
    <w:basedOn w:val="a4"/>
    <w:semiHidden/>
    <w:rsid w:val="0017414F"/>
    <w:rPr>
      <w:rFonts w:ascii="Courier New" w:hAnsi="Courier New" w:cs="Courier New"/>
      <w:sz w:val="20"/>
      <w:szCs w:val="20"/>
    </w:rPr>
  </w:style>
  <w:style w:type="character" w:styleId="HTML5">
    <w:name w:val="HTML Keyboard"/>
    <w:basedOn w:val="a4"/>
    <w:semiHidden/>
    <w:rsid w:val="0017414F"/>
    <w:rPr>
      <w:rFonts w:ascii="Courier New" w:hAnsi="Courier New" w:cs="Courier New"/>
      <w:sz w:val="20"/>
      <w:szCs w:val="20"/>
    </w:rPr>
  </w:style>
  <w:style w:type="character" w:styleId="HTML6">
    <w:name w:val="HTML Variable"/>
    <w:basedOn w:val="a4"/>
    <w:semiHidden/>
    <w:rsid w:val="0017414F"/>
    <w:rPr>
      <w:i/>
      <w:iCs/>
    </w:rPr>
  </w:style>
  <w:style w:type="paragraph" w:styleId="HTML7">
    <w:name w:val="HTML Preformatted"/>
    <w:basedOn w:val="a2"/>
    <w:link w:val="HTML8"/>
    <w:uiPriority w:val="99"/>
    <w:semiHidden/>
    <w:rsid w:val="0017414F"/>
    <w:rPr>
      <w:rFonts w:ascii="Courier New" w:hAnsi="Courier New" w:cs="Courier New"/>
      <w:szCs w:val="20"/>
    </w:rPr>
  </w:style>
  <w:style w:type="character" w:styleId="HTML9">
    <w:name w:val="HTML Cite"/>
    <w:basedOn w:val="a4"/>
    <w:semiHidden/>
    <w:rsid w:val="0017414F"/>
    <w:rPr>
      <w:i/>
      <w:iCs/>
    </w:rPr>
  </w:style>
  <w:style w:type="character" w:styleId="af3">
    <w:name w:val="Hyperlink"/>
    <w:basedOn w:val="a4"/>
    <w:rsid w:val="0017414F"/>
    <w:rPr>
      <w:color w:val="auto"/>
      <w:u w:val="none"/>
    </w:rPr>
  </w:style>
  <w:style w:type="paragraph" w:styleId="af4">
    <w:name w:val="List"/>
    <w:basedOn w:val="a2"/>
    <w:semiHidden/>
    <w:rsid w:val="0017414F"/>
    <w:pPr>
      <w:ind w:left="283" w:hanging="283"/>
    </w:pPr>
  </w:style>
  <w:style w:type="paragraph" w:styleId="22">
    <w:name w:val="List 2"/>
    <w:basedOn w:val="a2"/>
    <w:semiHidden/>
    <w:rsid w:val="0017414F"/>
    <w:pPr>
      <w:ind w:left="566" w:hanging="283"/>
    </w:pPr>
  </w:style>
  <w:style w:type="paragraph" w:styleId="32">
    <w:name w:val="List 3"/>
    <w:basedOn w:val="a2"/>
    <w:semiHidden/>
    <w:rsid w:val="0017414F"/>
    <w:pPr>
      <w:ind w:left="849" w:hanging="283"/>
    </w:pPr>
  </w:style>
  <w:style w:type="paragraph" w:styleId="42">
    <w:name w:val="List 4"/>
    <w:basedOn w:val="a2"/>
    <w:semiHidden/>
    <w:rsid w:val="0017414F"/>
    <w:pPr>
      <w:ind w:left="1132" w:hanging="283"/>
    </w:pPr>
  </w:style>
  <w:style w:type="paragraph" w:styleId="52">
    <w:name w:val="List 5"/>
    <w:basedOn w:val="a2"/>
    <w:semiHidden/>
    <w:rsid w:val="0017414F"/>
    <w:pPr>
      <w:ind w:left="1415" w:hanging="283"/>
    </w:pPr>
  </w:style>
  <w:style w:type="paragraph" w:styleId="af5">
    <w:name w:val="List Continue"/>
    <w:basedOn w:val="a2"/>
    <w:semiHidden/>
    <w:rsid w:val="0017414F"/>
    <w:pPr>
      <w:spacing w:after="120"/>
      <w:ind w:left="283"/>
    </w:pPr>
  </w:style>
  <w:style w:type="paragraph" w:styleId="23">
    <w:name w:val="List Continue 2"/>
    <w:basedOn w:val="a2"/>
    <w:semiHidden/>
    <w:rsid w:val="0017414F"/>
    <w:pPr>
      <w:spacing w:after="120"/>
      <w:ind w:left="566"/>
    </w:pPr>
  </w:style>
  <w:style w:type="paragraph" w:styleId="33">
    <w:name w:val="List Continue 3"/>
    <w:basedOn w:val="a2"/>
    <w:semiHidden/>
    <w:rsid w:val="0017414F"/>
    <w:pPr>
      <w:spacing w:after="120"/>
      <w:ind w:left="849"/>
    </w:pPr>
  </w:style>
  <w:style w:type="paragraph" w:styleId="43">
    <w:name w:val="List Continue 4"/>
    <w:basedOn w:val="a2"/>
    <w:semiHidden/>
    <w:rsid w:val="0017414F"/>
    <w:pPr>
      <w:spacing w:after="120"/>
      <w:ind w:left="1132"/>
    </w:pPr>
  </w:style>
  <w:style w:type="paragraph" w:styleId="53">
    <w:name w:val="List Continue 5"/>
    <w:basedOn w:val="a2"/>
    <w:semiHidden/>
    <w:rsid w:val="0017414F"/>
    <w:pPr>
      <w:spacing w:after="120"/>
      <w:ind w:left="1415"/>
    </w:pPr>
  </w:style>
  <w:style w:type="paragraph" w:styleId="a">
    <w:name w:val="List Number"/>
    <w:basedOn w:val="a2"/>
    <w:semiHidden/>
    <w:rsid w:val="0017414F"/>
    <w:pPr>
      <w:numPr>
        <w:numId w:val="26"/>
      </w:numPr>
    </w:pPr>
  </w:style>
  <w:style w:type="paragraph" w:styleId="2">
    <w:name w:val="List Number 2"/>
    <w:basedOn w:val="a2"/>
    <w:semiHidden/>
    <w:rsid w:val="0017414F"/>
    <w:pPr>
      <w:numPr>
        <w:numId w:val="27"/>
      </w:numPr>
    </w:pPr>
  </w:style>
  <w:style w:type="paragraph" w:styleId="3">
    <w:name w:val="List Number 3"/>
    <w:basedOn w:val="a2"/>
    <w:semiHidden/>
    <w:rsid w:val="0017414F"/>
    <w:pPr>
      <w:numPr>
        <w:numId w:val="28"/>
      </w:numPr>
    </w:pPr>
  </w:style>
  <w:style w:type="paragraph" w:styleId="4">
    <w:name w:val="List Number 4"/>
    <w:basedOn w:val="a2"/>
    <w:semiHidden/>
    <w:rsid w:val="0017414F"/>
    <w:pPr>
      <w:numPr>
        <w:numId w:val="29"/>
      </w:numPr>
    </w:pPr>
  </w:style>
  <w:style w:type="paragraph" w:styleId="5">
    <w:name w:val="List Number 5"/>
    <w:basedOn w:val="a2"/>
    <w:semiHidden/>
    <w:rsid w:val="0017414F"/>
    <w:pPr>
      <w:numPr>
        <w:numId w:val="30"/>
      </w:numPr>
    </w:pPr>
  </w:style>
  <w:style w:type="paragraph" w:styleId="af6">
    <w:name w:val="Message Header"/>
    <w:basedOn w:val="a2"/>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7">
    <w:name w:val="Plain Text"/>
    <w:basedOn w:val="a2"/>
    <w:semiHidden/>
    <w:rsid w:val="0017414F"/>
    <w:rPr>
      <w:rFonts w:ascii="Courier New" w:hAnsi="Courier New" w:cs="Courier New"/>
      <w:szCs w:val="20"/>
    </w:rPr>
  </w:style>
  <w:style w:type="paragraph" w:styleId="Web">
    <w:name w:val="Normal (Web)"/>
    <w:basedOn w:val="a2"/>
    <w:uiPriority w:val="99"/>
    <w:semiHidden/>
    <w:rsid w:val="0017414F"/>
  </w:style>
  <w:style w:type="paragraph" w:styleId="af8">
    <w:name w:val="Normal Indent"/>
    <w:basedOn w:val="a2"/>
    <w:semiHidden/>
    <w:rsid w:val="0017414F"/>
    <w:pPr>
      <w:ind w:left="708"/>
    </w:pPr>
  </w:style>
  <w:style w:type="table" w:styleId="3-D1">
    <w:name w:val="Table 3D effects 1"/>
    <w:basedOn w:val="a5"/>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2">
    <w:name w:val="Table 3D effects 2"/>
    <w:basedOn w:val="a5"/>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3">
    <w:name w:val="Table 3D effects 3"/>
    <w:basedOn w:val="a5"/>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9">
    <w:name w:val="Table Contemporary"/>
    <w:basedOn w:val="a5"/>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0">
    <w:name w:val="Table Simple 1"/>
    <w:basedOn w:val="a5"/>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4">
    <w:name w:val="Table Simple 2"/>
    <w:basedOn w:val="a5"/>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4">
    <w:name w:val="Table Simple 3"/>
    <w:basedOn w:val="a5"/>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afa">
    <w:name w:val="Table Elegant"/>
    <w:basedOn w:val="a5"/>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1">
    <w:name w:val="Table Colorful 1"/>
    <w:basedOn w:val="a5"/>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5">
    <w:name w:val="Table Colorful 2"/>
    <w:basedOn w:val="a5"/>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5">
    <w:name w:val="Table Colorful 3"/>
    <w:basedOn w:val="a5"/>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2">
    <w:name w:val="Table Classic 1"/>
    <w:basedOn w:val="a5"/>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6">
    <w:name w:val="Table Classic 2"/>
    <w:basedOn w:val="a5"/>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6">
    <w:name w:val="Table Classic 3"/>
    <w:basedOn w:val="a5"/>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4">
    <w:name w:val="Table Classic 4"/>
    <w:basedOn w:val="a5"/>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3">
    <w:name w:val="Table List 1"/>
    <w:basedOn w:val="a5"/>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List 2"/>
    <w:basedOn w:val="a5"/>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List 3"/>
    <w:basedOn w:val="a5"/>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5">
    <w:name w:val="Table List 4"/>
    <w:basedOn w:val="a5"/>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4">
    <w:name w:val="Table List 5"/>
    <w:basedOn w:val="a5"/>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5"/>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5"/>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5"/>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b">
    <w:name w:val="Table Professional"/>
    <w:basedOn w:val="a5"/>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4">
    <w:name w:val="Table Grid 1"/>
    <w:basedOn w:val="a5"/>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8">
    <w:name w:val="Table Grid 2"/>
    <w:basedOn w:val="a5"/>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8">
    <w:name w:val="Table Grid 3"/>
    <w:basedOn w:val="a5"/>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5"/>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5"/>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5"/>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5"/>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5"/>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5">
    <w:name w:val="Table Columns 1"/>
    <w:basedOn w:val="a5"/>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9">
    <w:name w:val="Table Columns 2"/>
    <w:basedOn w:val="a5"/>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9">
    <w:name w:val="Table Columns 3"/>
    <w:basedOn w:val="a5"/>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5"/>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5"/>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6">
    <w:name w:val="Table Subtle 1"/>
    <w:basedOn w:val="a5"/>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5"/>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1">
    <w:name w:val="Table Web 1"/>
    <w:basedOn w:val="a5"/>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2">
    <w:name w:val="Table Web 2"/>
    <w:basedOn w:val="a5"/>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3">
    <w:name w:val="Table Web 3"/>
    <w:basedOn w:val="a5"/>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c">
    <w:name w:val="Table Grid"/>
    <w:basedOn w:val="a5"/>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d">
    <w:name w:val="Table Theme"/>
    <w:basedOn w:val="a5"/>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Body Text"/>
    <w:basedOn w:val="a2"/>
    <w:semiHidden/>
    <w:rsid w:val="0017414F"/>
    <w:pPr>
      <w:spacing w:after="120"/>
    </w:pPr>
  </w:style>
  <w:style w:type="paragraph" w:styleId="2b">
    <w:name w:val="Body Text 2"/>
    <w:basedOn w:val="a2"/>
    <w:semiHidden/>
    <w:rsid w:val="0017414F"/>
    <w:pPr>
      <w:spacing w:after="120" w:line="480" w:lineRule="auto"/>
    </w:pPr>
  </w:style>
  <w:style w:type="paragraph" w:styleId="3a">
    <w:name w:val="Body Text 3"/>
    <w:basedOn w:val="a2"/>
    <w:semiHidden/>
    <w:rsid w:val="0017414F"/>
    <w:pPr>
      <w:spacing w:after="120"/>
    </w:pPr>
    <w:rPr>
      <w:sz w:val="16"/>
      <w:szCs w:val="16"/>
    </w:rPr>
  </w:style>
  <w:style w:type="paragraph" w:styleId="2c">
    <w:name w:val="Body Text Indent 2"/>
    <w:basedOn w:val="a2"/>
    <w:semiHidden/>
    <w:rsid w:val="0017414F"/>
    <w:pPr>
      <w:spacing w:after="120" w:line="480" w:lineRule="auto"/>
      <w:ind w:left="283"/>
    </w:pPr>
  </w:style>
  <w:style w:type="paragraph" w:styleId="3b">
    <w:name w:val="Body Text Indent 3"/>
    <w:basedOn w:val="a2"/>
    <w:semiHidden/>
    <w:rsid w:val="0017414F"/>
    <w:pPr>
      <w:spacing w:after="120"/>
      <w:ind w:left="283"/>
    </w:pPr>
    <w:rPr>
      <w:sz w:val="16"/>
      <w:szCs w:val="16"/>
    </w:rPr>
  </w:style>
  <w:style w:type="paragraph" w:styleId="aff">
    <w:name w:val="Body Text First Indent"/>
    <w:basedOn w:val="afe"/>
    <w:semiHidden/>
    <w:rsid w:val="0017414F"/>
    <w:pPr>
      <w:ind w:firstLine="210"/>
    </w:pPr>
  </w:style>
  <w:style w:type="paragraph" w:styleId="aff0">
    <w:name w:val="Body Text Indent"/>
    <w:basedOn w:val="a2"/>
    <w:semiHidden/>
    <w:rsid w:val="0017414F"/>
    <w:pPr>
      <w:spacing w:after="120"/>
      <w:ind w:left="283"/>
    </w:pPr>
  </w:style>
  <w:style w:type="paragraph" w:styleId="2d">
    <w:name w:val="Body Text First Indent 2"/>
    <w:basedOn w:val="aff0"/>
    <w:semiHidden/>
    <w:rsid w:val="0017414F"/>
    <w:pPr>
      <w:ind w:firstLine="210"/>
    </w:pPr>
  </w:style>
  <w:style w:type="paragraph" w:styleId="a3">
    <w:name w:val="Title"/>
    <w:basedOn w:val="a2"/>
    <w:link w:val="aff1"/>
    <w:qFormat/>
    <w:rsid w:val="00CD1EE7"/>
    <w:pPr>
      <w:outlineLvl w:val="0"/>
    </w:pPr>
    <w:rPr>
      <w:rFonts w:cs="Arial"/>
      <w:b/>
      <w:bCs/>
      <w:kern w:val="28"/>
      <w:sz w:val="24"/>
      <w:szCs w:val="32"/>
    </w:rPr>
  </w:style>
  <w:style w:type="paragraph" w:styleId="aff2">
    <w:name w:val="envelope return"/>
    <w:basedOn w:val="a2"/>
    <w:semiHidden/>
    <w:rsid w:val="0017414F"/>
    <w:rPr>
      <w:rFonts w:ascii="Arial" w:hAnsi="Arial" w:cs="Arial"/>
      <w:szCs w:val="20"/>
    </w:rPr>
  </w:style>
  <w:style w:type="paragraph" w:styleId="aff3">
    <w:name w:val="envelope address"/>
    <w:basedOn w:val="a2"/>
    <w:semiHidden/>
    <w:rsid w:val="0017414F"/>
    <w:pPr>
      <w:framePr w:w="4320" w:h="2160" w:hRule="exact" w:hSpace="141" w:wrap="auto" w:hAnchor="page" w:xAlign="center" w:yAlign="bottom"/>
      <w:ind w:left="1"/>
    </w:pPr>
    <w:rPr>
      <w:rFonts w:ascii="Arial" w:hAnsi="Arial" w:cs="Arial"/>
    </w:rPr>
  </w:style>
  <w:style w:type="paragraph" w:styleId="aff4">
    <w:name w:val="Signature"/>
    <w:basedOn w:val="a2"/>
    <w:semiHidden/>
    <w:rsid w:val="0017414F"/>
    <w:pPr>
      <w:ind w:left="4252"/>
    </w:pPr>
  </w:style>
  <w:style w:type="paragraph" w:styleId="aff5">
    <w:name w:val="Subtitle"/>
    <w:basedOn w:val="a2"/>
    <w:qFormat/>
    <w:rsid w:val="0017414F"/>
    <w:pPr>
      <w:spacing w:after="60"/>
      <w:jc w:val="center"/>
      <w:outlineLvl w:val="1"/>
    </w:pPr>
    <w:rPr>
      <w:rFonts w:ascii="Arial" w:hAnsi="Arial" w:cs="Arial"/>
    </w:rPr>
  </w:style>
  <w:style w:type="character" w:styleId="aff6">
    <w:name w:val="line number"/>
    <w:basedOn w:val="a4"/>
    <w:semiHidden/>
    <w:rsid w:val="0017414F"/>
  </w:style>
  <w:style w:type="paragraph" w:customStyle="1" w:styleId="Marginalie">
    <w:name w:val="Marginalie"/>
    <w:basedOn w:val="a2"/>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a2"/>
    <w:rsid w:val="0017414F"/>
    <w:pPr>
      <w:spacing w:line="240" w:lineRule="atLeast"/>
    </w:pPr>
    <w:rPr>
      <w:sz w:val="16"/>
    </w:rPr>
  </w:style>
  <w:style w:type="paragraph" w:customStyle="1" w:styleId="Teaser">
    <w:name w:val="Teaser"/>
    <w:basedOn w:val="1"/>
    <w:rsid w:val="00CD1EE7"/>
    <w:pPr>
      <w:numPr>
        <w:numId w:val="0"/>
      </w:numPr>
    </w:pPr>
  </w:style>
  <w:style w:type="paragraph" w:styleId="aff7">
    <w:name w:val="Balloon Text"/>
    <w:basedOn w:val="a2"/>
    <w:semiHidden/>
    <w:rsid w:val="000E06AB"/>
    <w:rPr>
      <w:rFonts w:ascii="Tahoma" w:hAnsi="Tahoma" w:cs="Tahoma"/>
      <w:sz w:val="16"/>
      <w:szCs w:val="16"/>
    </w:rPr>
  </w:style>
  <w:style w:type="paragraph" w:customStyle="1" w:styleId="M7">
    <w:name w:val="M7"/>
    <w:basedOn w:val="a2"/>
    <w:rsid w:val="004F1918"/>
    <w:pPr>
      <w:framePr w:wrap="around" w:vAnchor="page" w:hAnchor="page" w:x="8971" w:y="3222"/>
      <w:tabs>
        <w:tab w:val="left" w:pos="518"/>
      </w:tabs>
      <w:spacing w:line="180" w:lineRule="exact"/>
      <w:suppressOverlap/>
    </w:pPr>
    <w:rPr>
      <w:b/>
      <w:bCs/>
      <w:sz w:val="13"/>
      <w:lang w:val="de-DE"/>
    </w:rPr>
  </w:style>
  <w:style w:type="paragraph" w:customStyle="1" w:styleId="M8">
    <w:name w:val="M8"/>
    <w:basedOn w:val="a2"/>
    <w:rsid w:val="004F1918"/>
    <w:pPr>
      <w:framePr w:wrap="around" w:vAnchor="page" w:hAnchor="page" w:x="8971" w:y="3222"/>
      <w:tabs>
        <w:tab w:val="left" w:pos="518"/>
      </w:tabs>
      <w:spacing w:line="180" w:lineRule="exact"/>
      <w:suppressOverlap/>
    </w:pPr>
    <w:rPr>
      <w:sz w:val="13"/>
      <w:lang w:val="de-DE"/>
    </w:rPr>
  </w:style>
  <w:style w:type="paragraph" w:customStyle="1" w:styleId="M9">
    <w:name w:val="M9"/>
    <w:basedOn w:val="a2"/>
    <w:rsid w:val="004F1918"/>
    <w:pPr>
      <w:framePr w:wrap="around" w:vAnchor="page" w:hAnchor="page" w:x="8971" w:y="3222"/>
      <w:tabs>
        <w:tab w:val="left" w:pos="518"/>
      </w:tabs>
      <w:spacing w:line="180" w:lineRule="exact"/>
      <w:suppressOverlap/>
    </w:pPr>
    <w:rPr>
      <w:sz w:val="13"/>
      <w:lang w:val="de-DE"/>
    </w:rPr>
  </w:style>
  <w:style w:type="paragraph" w:customStyle="1" w:styleId="M10">
    <w:name w:val="M10"/>
    <w:basedOn w:val="a2"/>
    <w:rsid w:val="004F1918"/>
    <w:pPr>
      <w:framePr w:wrap="around" w:vAnchor="page" w:hAnchor="page" w:x="8971" w:y="3222"/>
      <w:tabs>
        <w:tab w:val="left" w:pos="518"/>
      </w:tabs>
      <w:spacing w:line="180" w:lineRule="exact"/>
      <w:suppressOverlap/>
    </w:pPr>
    <w:rPr>
      <w:sz w:val="13"/>
      <w:lang w:val="nb-NO"/>
    </w:rPr>
  </w:style>
  <w:style w:type="paragraph" w:customStyle="1" w:styleId="M1">
    <w:name w:val="M1"/>
    <w:basedOn w:val="a2"/>
    <w:rsid w:val="004F1918"/>
    <w:pPr>
      <w:framePr w:wrap="around" w:vAnchor="page" w:hAnchor="page" w:x="8971" w:y="3222"/>
      <w:tabs>
        <w:tab w:val="left" w:pos="518"/>
      </w:tabs>
      <w:spacing w:line="180" w:lineRule="exact"/>
      <w:suppressOverlap/>
    </w:pPr>
    <w:rPr>
      <w:b/>
      <w:bCs/>
      <w:sz w:val="13"/>
      <w:lang w:val="de-DE"/>
    </w:rPr>
  </w:style>
  <w:style w:type="paragraph" w:customStyle="1" w:styleId="M12">
    <w:name w:val="M12"/>
    <w:basedOn w:val="a2"/>
    <w:rsid w:val="004F1918"/>
    <w:pPr>
      <w:framePr w:wrap="around" w:vAnchor="page" w:hAnchor="page" w:x="8971" w:y="3222"/>
      <w:tabs>
        <w:tab w:val="left" w:pos="518"/>
      </w:tabs>
      <w:spacing w:line="180" w:lineRule="exact"/>
      <w:suppressOverlap/>
    </w:pPr>
    <w:rPr>
      <w:sz w:val="13"/>
      <w:lang w:val="de-DE"/>
    </w:rPr>
  </w:style>
  <w:style w:type="paragraph" w:customStyle="1" w:styleId="Default">
    <w:name w:val="Default"/>
    <w:basedOn w:val="a2"/>
    <w:rsid w:val="004C7B9F"/>
    <w:pPr>
      <w:autoSpaceDE w:val="0"/>
      <w:autoSpaceDN w:val="0"/>
      <w:spacing w:line="240" w:lineRule="auto"/>
    </w:pPr>
    <w:rPr>
      <w:rFonts w:eastAsiaTheme="minorHAnsi" w:cs="Lucida Sans Unicode"/>
      <w:color w:val="000000"/>
      <w:sz w:val="24"/>
      <w:lang w:val="de-DE"/>
    </w:rPr>
  </w:style>
  <w:style w:type="paragraph" w:customStyle="1" w:styleId="evo-m-p">
    <w:name w:val="evo-m-p"/>
    <w:basedOn w:val="a2"/>
    <w:rsid w:val="004A5B83"/>
    <w:pPr>
      <w:spacing w:before="100" w:beforeAutospacing="1" w:after="100" w:afterAutospacing="1" w:line="240" w:lineRule="auto"/>
    </w:pPr>
    <w:rPr>
      <w:rFonts w:ascii="Times New Roman" w:hAnsi="Times New Roman"/>
      <w:sz w:val="24"/>
      <w:lang w:val="de-DE"/>
    </w:rPr>
  </w:style>
  <w:style w:type="character" w:styleId="aff8">
    <w:name w:val="annotation reference"/>
    <w:basedOn w:val="a4"/>
    <w:uiPriority w:val="99"/>
    <w:semiHidden/>
    <w:unhideWhenUsed/>
    <w:rsid w:val="0041669F"/>
    <w:rPr>
      <w:sz w:val="16"/>
      <w:szCs w:val="16"/>
    </w:rPr>
  </w:style>
  <w:style w:type="paragraph" w:styleId="aff9">
    <w:name w:val="annotation text"/>
    <w:basedOn w:val="a2"/>
    <w:link w:val="affa"/>
    <w:uiPriority w:val="99"/>
    <w:unhideWhenUsed/>
    <w:rsid w:val="0041669F"/>
    <w:pPr>
      <w:spacing w:line="240" w:lineRule="auto"/>
    </w:pPr>
    <w:rPr>
      <w:sz w:val="20"/>
      <w:szCs w:val="20"/>
    </w:rPr>
  </w:style>
  <w:style w:type="character" w:customStyle="1" w:styleId="affa">
    <w:name w:val="コメント文字列 (文字)"/>
    <w:basedOn w:val="a4"/>
    <w:link w:val="aff9"/>
    <w:uiPriority w:val="99"/>
    <w:rsid w:val="0041669F"/>
    <w:rPr>
      <w:rFonts w:ascii="Lucida Sans Unicode" w:hAnsi="Lucida Sans Unicode"/>
      <w:lang w:val="en-GB"/>
    </w:rPr>
  </w:style>
  <w:style w:type="paragraph" w:styleId="affb">
    <w:name w:val="annotation subject"/>
    <w:basedOn w:val="aff9"/>
    <w:next w:val="aff9"/>
    <w:link w:val="affc"/>
    <w:semiHidden/>
    <w:unhideWhenUsed/>
    <w:rsid w:val="0041669F"/>
    <w:rPr>
      <w:b/>
      <w:bCs/>
    </w:rPr>
  </w:style>
  <w:style w:type="character" w:customStyle="1" w:styleId="affc">
    <w:name w:val="コメント内容 (文字)"/>
    <w:basedOn w:val="affa"/>
    <w:link w:val="affb"/>
    <w:semiHidden/>
    <w:rsid w:val="0041669F"/>
    <w:rPr>
      <w:rFonts w:ascii="Lucida Sans Unicode" w:hAnsi="Lucida Sans Unicode"/>
      <w:b/>
      <w:bCs/>
      <w:lang w:val="en-GB"/>
    </w:rPr>
  </w:style>
  <w:style w:type="paragraph" w:styleId="affd">
    <w:name w:val="List Paragraph"/>
    <w:basedOn w:val="a2"/>
    <w:uiPriority w:val="34"/>
    <w:qFormat/>
    <w:rsid w:val="009B4BF7"/>
    <w:pPr>
      <w:spacing w:after="200" w:line="276" w:lineRule="auto"/>
      <w:ind w:left="720"/>
      <w:contextualSpacing/>
    </w:pPr>
    <w:rPr>
      <w:rFonts w:ascii="Calibri" w:eastAsiaTheme="minorHAnsi" w:hAnsi="Calibri"/>
      <w:szCs w:val="22"/>
      <w:lang w:val="de-DE"/>
    </w:rPr>
  </w:style>
  <w:style w:type="paragraph" w:customStyle="1" w:styleId="SNErsteZeile">
    <w:name w:val="_SN_Erste Zeile"/>
    <w:basedOn w:val="a2"/>
    <w:next w:val="a2"/>
    <w:link w:val="SNErsteZeileZchn"/>
    <w:autoRedefine/>
    <w:qFormat/>
    <w:rsid w:val="0056718E"/>
    <w:pPr>
      <w:spacing w:line="300" w:lineRule="atLeast"/>
    </w:pPr>
    <w:rPr>
      <w:sz w:val="18"/>
      <w:szCs w:val="20"/>
      <w:lang w:val="de-DE" w:eastAsia="en-US"/>
    </w:rPr>
  </w:style>
  <w:style w:type="paragraph" w:customStyle="1" w:styleId="SNberschriftschwarzfett">
    <w:name w:val="_SN_Überschrift schwarz fett"/>
    <w:basedOn w:val="a2"/>
    <w:next w:val="SNErsteZeile"/>
    <w:link w:val="SNberschriftschwarzfettZchn"/>
    <w:qFormat/>
    <w:rsid w:val="0056718E"/>
    <w:pPr>
      <w:keepNext/>
      <w:keepLines/>
      <w:spacing w:line="240" w:lineRule="auto"/>
    </w:pPr>
    <w:rPr>
      <w:b/>
      <w:sz w:val="18"/>
      <w:szCs w:val="20"/>
      <w:lang w:val="de-DE" w:eastAsia="en-US"/>
    </w:rPr>
  </w:style>
  <w:style w:type="character" w:customStyle="1" w:styleId="SNberschriftschwarzfettZchn">
    <w:name w:val="_SN_Überschrift schwarz fett Zchn"/>
    <w:link w:val="SNberschriftschwarzfett"/>
    <w:locked/>
    <w:rsid w:val="0056718E"/>
    <w:rPr>
      <w:rFonts w:ascii="Lucida Sans Unicode" w:hAnsi="Lucida Sans Unicode"/>
      <w:b/>
      <w:sz w:val="18"/>
      <w:lang w:eastAsia="en-US"/>
    </w:rPr>
  </w:style>
  <w:style w:type="character" w:customStyle="1" w:styleId="SNErsteZeileZchn">
    <w:name w:val="_SN_Erste Zeile Zchn"/>
    <w:basedOn w:val="a4"/>
    <w:link w:val="SNErsteZeile"/>
    <w:locked/>
    <w:rsid w:val="0056718E"/>
    <w:rPr>
      <w:rFonts w:ascii="Lucida Sans Unicode" w:hAnsi="Lucida Sans Unicode"/>
      <w:sz w:val="18"/>
      <w:lang w:eastAsia="en-US"/>
    </w:rPr>
  </w:style>
  <w:style w:type="paragraph" w:customStyle="1" w:styleId="EvonikStandard">
    <w:name w:val="Evonik Standard"/>
    <w:basedOn w:val="a2"/>
    <w:uiPriority w:val="99"/>
    <w:qFormat/>
    <w:rsid w:val="0056718E"/>
    <w:pPr>
      <w:spacing w:line="300" w:lineRule="atLeast"/>
      <w:ind w:firstLine="567"/>
    </w:pPr>
    <w:rPr>
      <w:rFonts w:eastAsia="Calibri"/>
      <w:sz w:val="18"/>
      <w:szCs w:val="20"/>
      <w:lang w:val="de-DE" w:eastAsia="en-US"/>
    </w:rPr>
  </w:style>
  <w:style w:type="character" w:customStyle="1" w:styleId="HTML8">
    <w:name w:val="HTML 書式付き (文字)"/>
    <w:basedOn w:val="a4"/>
    <w:link w:val="HTML7"/>
    <w:uiPriority w:val="99"/>
    <w:semiHidden/>
    <w:rsid w:val="00EF71BA"/>
    <w:rPr>
      <w:rFonts w:ascii="Courier New" w:hAnsi="Courier New" w:cs="Courier New"/>
      <w:sz w:val="22"/>
      <w:lang w:val="en-GB"/>
    </w:rPr>
  </w:style>
  <w:style w:type="paragraph" w:styleId="affe">
    <w:name w:val="Revision"/>
    <w:hidden/>
    <w:uiPriority w:val="99"/>
    <w:semiHidden/>
    <w:rsid w:val="00680148"/>
    <w:rPr>
      <w:rFonts w:ascii="Lucida Sans Unicode" w:hAnsi="Lucida Sans Unicode"/>
      <w:sz w:val="22"/>
      <w:szCs w:val="24"/>
      <w:lang w:val="en-GB"/>
    </w:rPr>
  </w:style>
  <w:style w:type="paragraph" w:customStyle="1" w:styleId="TTitleText">
    <w:name w:val="T_Title_Text"/>
    <w:qFormat/>
    <w:rsid w:val="00E2469A"/>
    <w:pPr>
      <w:keepNext/>
      <w:spacing w:after="40" w:line="220" w:lineRule="exact"/>
    </w:pPr>
    <w:rPr>
      <w:rFonts w:ascii="Evonik Prokyon Medium" w:eastAsia="Calibri" w:hAnsi="Evonik Prokyon Medium"/>
      <w:b/>
      <w:color w:val="000000"/>
      <w:sz w:val="18"/>
      <w:lang w:val="en-US" w:eastAsia="en-US"/>
    </w:rPr>
  </w:style>
  <w:style w:type="paragraph" w:customStyle="1" w:styleId="THeadfirstNumber">
    <w:name w:val="T_Head_first_Number"/>
    <w:qFormat/>
    <w:rsid w:val="00E2469A"/>
    <w:pPr>
      <w:keepNext/>
      <w:spacing w:before="40" w:after="40" w:line="220" w:lineRule="exact"/>
      <w:jc w:val="center"/>
    </w:pPr>
    <w:rPr>
      <w:rFonts w:ascii="Evonik Prokyon" w:eastAsia="Calibri" w:hAnsi="Evonik Prokyon"/>
      <w:color w:val="000000"/>
      <w:sz w:val="14"/>
      <w:lang w:eastAsia="en-US"/>
    </w:rPr>
  </w:style>
  <w:style w:type="paragraph" w:customStyle="1" w:styleId="THeadlastNumber">
    <w:name w:val="T_Head_last_Number"/>
    <w:rsid w:val="00E2469A"/>
    <w:pPr>
      <w:keepNext/>
      <w:spacing w:before="40" w:after="40" w:line="220" w:lineRule="exact"/>
      <w:ind w:right="57"/>
      <w:jc w:val="right"/>
    </w:pPr>
    <w:rPr>
      <w:rFonts w:ascii="Evonik Prokyon" w:eastAsia="Calibri" w:hAnsi="Evonik Prokyon"/>
      <w:color w:val="991D85"/>
      <w:sz w:val="14"/>
      <w:lang w:eastAsia="en-US"/>
    </w:rPr>
  </w:style>
  <w:style w:type="paragraph" w:customStyle="1" w:styleId="THeadlastNumberbold">
    <w:name w:val="T_Head_last_Number_bold"/>
    <w:qFormat/>
    <w:rsid w:val="00E2469A"/>
    <w:pPr>
      <w:keepNext/>
      <w:spacing w:before="40" w:after="40" w:line="220" w:lineRule="exact"/>
      <w:ind w:right="57"/>
      <w:jc w:val="right"/>
    </w:pPr>
    <w:rPr>
      <w:rFonts w:ascii="Evonik Prokyon" w:eastAsia="Calibri" w:hAnsi="Evonik Prokyon"/>
      <w:b/>
      <w:color w:val="991D85"/>
      <w:sz w:val="14"/>
      <w:lang w:eastAsia="en-US"/>
    </w:rPr>
  </w:style>
  <w:style w:type="paragraph" w:customStyle="1" w:styleId="TBodyindentNumber">
    <w:name w:val="T_Body_indent_Number"/>
    <w:qFormat/>
    <w:rsid w:val="00E2469A"/>
    <w:pPr>
      <w:keepNext/>
      <w:spacing w:after="40" w:line="220" w:lineRule="exact"/>
      <w:ind w:right="57"/>
      <w:jc w:val="right"/>
    </w:pPr>
    <w:rPr>
      <w:rFonts w:ascii="Evonik Prokyon" w:eastAsia="Calibri" w:hAnsi="Evonik Prokyon"/>
      <w:color w:val="000000"/>
      <w:sz w:val="14"/>
      <w:lang w:eastAsia="en-US"/>
    </w:rPr>
  </w:style>
  <w:style w:type="paragraph" w:customStyle="1" w:styleId="TBodytotalNumber">
    <w:name w:val="T_Body_total_Number"/>
    <w:qFormat/>
    <w:rsid w:val="00E2469A"/>
    <w:pPr>
      <w:keepNext/>
      <w:spacing w:after="40" w:line="220" w:lineRule="exact"/>
      <w:ind w:right="57"/>
      <w:jc w:val="right"/>
    </w:pPr>
    <w:rPr>
      <w:rFonts w:ascii="Evonik Prokyon" w:eastAsia="Calibri" w:hAnsi="Evonik Prokyon"/>
      <w:b/>
      <w:color w:val="000000"/>
      <w:sz w:val="14"/>
      <w:lang w:eastAsia="en-US"/>
    </w:rPr>
  </w:style>
  <w:style w:type="paragraph" w:customStyle="1" w:styleId="TBodysubtotalText">
    <w:name w:val="T_Body_subtotal_Text"/>
    <w:qFormat/>
    <w:rsid w:val="00E2469A"/>
    <w:pPr>
      <w:spacing w:after="40" w:line="220" w:lineRule="exact"/>
    </w:pPr>
    <w:rPr>
      <w:rFonts w:ascii="Evonik Prokyon" w:eastAsia="Calibri" w:hAnsi="Evonik Prokyon"/>
      <w:b/>
      <w:color w:val="000000"/>
      <w:sz w:val="14"/>
      <w:lang w:eastAsia="en-US"/>
    </w:rPr>
  </w:style>
  <w:style w:type="paragraph" w:customStyle="1" w:styleId="THeaddifferenceNumber">
    <w:name w:val="T_Head_difference_Number"/>
    <w:qFormat/>
    <w:rsid w:val="00E2469A"/>
    <w:pPr>
      <w:spacing w:after="40"/>
      <w:ind w:right="57"/>
      <w:jc w:val="right"/>
    </w:pPr>
    <w:rPr>
      <w:rFonts w:ascii="Evonik Prokyon" w:hAnsi="Evonik Prokyon"/>
      <w:color w:val="000000"/>
      <w:sz w:val="14"/>
      <w:lang w:eastAsia="en-US"/>
    </w:rPr>
  </w:style>
  <w:style w:type="paragraph" w:customStyle="1" w:styleId="TBodysubtotalNumber">
    <w:name w:val="T_Body_subtotal_Number"/>
    <w:qFormat/>
    <w:rsid w:val="00E2469A"/>
    <w:pPr>
      <w:spacing w:after="40" w:line="220" w:lineRule="exact"/>
      <w:ind w:right="57"/>
      <w:jc w:val="right"/>
    </w:pPr>
    <w:rPr>
      <w:rFonts w:ascii="Evonik Prokyon" w:eastAsia="Calibri" w:hAnsi="Evonik Prokyon"/>
      <w:b/>
      <w:color w:val="000000"/>
      <w:sz w:val="14"/>
      <w:lang w:eastAsia="en-US"/>
    </w:rPr>
  </w:style>
  <w:style w:type="paragraph" w:customStyle="1" w:styleId="TBodynormalText">
    <w:name w:val="T_Body_normal_Text"/>
    <w:basedOn w:val="a2"/>
    <w:qFormat/>
    <w:rsid w:val="00E2469A"/>
    <w:pPr>
      <w:keepNext/>
      <w:keepLines/>
      <w:spacing w:after="40" w:line="220" w:lineRule="exact"/>
    </w:pPr>
    <w:rPr>
      <w:rFonts w:ascii="Evonik Prokyon" w:eastAsia="Calibri" w:hAnsi="Evonik Prokyon"/>
      <w:color w:val="000000"/>
      <w:sz w:val="14"/>
      <w:szCs w:val="20"/>
      <w:lang w:val="de-DE" w:eastAsia="en-US"/>
    </w:rPr>
  </w:style>
  <w:style w:type="paragraph" w:customStyle="1" w:styleId="TBodynormalNumber">
    <w:name w:val="T_Body_normal_Number"/>
    <w:qFormat/>
    <w:rsid w:val="00E2469A"/>
    <w:pPr>
      <w:spacing w:after="40" w:line="220" w:lineRule="exact"/>
      <w:ind w:right="57"/>
      <w:jc w:val="right"/>
    </w:pPr>
    <w:rPr>
      <w:rFonts w:ascii="Evonik Prokyon" w:eastAsia="Calibri" w:hAnsi="Evonik Prokyon"/>
      <w:color w:val="000000"/>
      <w:sz w:val="14"/>
      <w:lang w:eastAsia="en-US"/>
    </w:rPr>
  </w:style>
  <w:style w:type="paragraph" w:customStyle="1" w:styleId="TDummy">
    <w:name w:val="T_Dummy"/>
    <w:rsid w:val="00E2469A"/>
    <w:rPr>
      <w:rFonts w:ascii="Evonik Prokyon" w:eastAsia="Calibri" w:hAnsi="Evonik Prokyon"/>
      <w:color w:val="000000"/>
      <w:sz w:val="4"/>
      <w:lang w:val="en-US" w:eastAsia="en-US"/>
    </w:rPr>
  </w:style>
  <w:style w:type="paragraph" w:customStyle="1" w:styleId="THeadlastText">
    <w:name w:val="T_Head_last_Text"/>
    <w:qFormat/>
    <w:rsid w:val="00E2469A"/>
    <w:pPr>
      <w:keepNext/>
      <w:spacing w:before="40" w:after="40" w:line="220" w:lineRule="exact"/>
    </w:pPr>
    <w:rPr>
      <w:rFonts w:ascii="Evonik Prokyon" w:eastAsia="Calibri" w:hAnsi="Evonik Prokyon"/>
      <w:color w:val="000000"/>
      <w:sz w:val="12"/>
      <w:lang w:eastAsia="en-US"/>
    </w:rPr>
  </w:style>
  <w:style w:type="paragraph" w:customStyle="1" w:styleId="TBodytotalText">
    <w:name w:val="T_Body_total_Text"/>
    <w:qFormat/>
    <w:rsid w:val="00E2469A"/>
    <w:pPr>
      <w:keepNext/>
      <w:spacing w:after="40" w:line="220" w:lineRule="exact"/>
    </w:pPr>
    <w:rPr>
      <w:rFonts w:ascii="Evonik Prokyon" w:eastAsia="Calibri" w:hAnsi="Evonik Prokyon"/>
      <w:b/>
      <w:color w:val="000000"/>
      <w:sz w:val="14"/>
      <w:lang w:eastAsia="en-US"/>
    </w:rPr>
  </w:style>
  <w:style w:type="paragraph" w:customStyle="1" w:styleId="THeadsingleText">
    <w:name w:val="T_Head_single_Text"/>
    <w:qFormat/>
    <w:rsid w:val="002A509F"/>
    <w:pPr>
      <w:keepNext/>
      <w:spacing w:before="40" w:after="40" w:line="220" w:lineRule="exact"/>
    </w:pPr>
    <w:rPr>
      <w:rFonts w:ascii="Evonik Prokyon" w:eastAsia="Calibri" w:hAnsi="Evonik Prokyon"/>
      <w:color w:val="000000"/>
      <w:sz w:val="12"/>
      <w:lang w:eastAsia="en-US"/>
    </w:rPr>
  </w:style>
  <w:style w:type="paragraph" w:customStyle="1" w:styleId="THeadsingleNumber">
    <w:name w:val="T_Head_single_Number"/>
    <w:qFormat/>
    <w:rsid w:val="002A509F"/>
    <w:pPr>
      <w:keepNext/>
      <w:spacing w:before="40" w:after="40" w:line="220" w:lineRule="exact"/>
      <w:ind w:right="57"/>
      <w:jc w:val="right"/>
    </w:pPr>
    <w:rPr>
      <w:rFonts w:ascii="Evonik Prokyon" w:eastAsia="Calibri" w:hAnsi="Evonik Prokyon"/>
      <w:color w:val="991D85"/>
      <w:sz w:val="14"/>
      <w:lang w:eastAsia="en-US"/>
    </w:rPr>
  </w:style>
  <w:style w:type="paragraph" w:customStyle="1" w:styleId="THeadsingleNumberbold">
    <w:name w:val="T_Head_single_Number_bold"/>
    <w:qFormat/>
    <w:rsid w:val="002A509F"/>
    <w:pPr>
      <w:keepNext/>
      <w:spacing w:before="40" w:after="40" w:line="220" w:lineRule="exact"/>
      <w:ind w:right="57"/>
      <w:jc w:val="right"/>
    </w:pPr>
    <w:rPr>
      <w:rFonts w:ascii="Evonik Prokyon" w:eastAsia="Calibri" w:hAnsi="Evonik Prokyon"/>
      <w:b/>
      <w:color w:val="991D85"/>
      <w:sz w:val="14"/>
      <w:lang w:eastAsia="en-US"/>
    </w:rPr>
  </w:style>
  <w:style w:type="paragraph" w:customStyle="1" w:styleId="TBodyindentText">
    <w:name w:val="T_Body_indent_Text"/>
    <w:qFormat/>
    <w:rsid w:val="00F93DD8"/>
    <w:pPr>
      <w:keepNext/>
      <w:spacing w:after="40" w:line="220" w:lineRule="exact"/>
      <w:ind w:left="227"/>
    </w:pPr>
    <w:rPr>
      <w:rFonts w:ascii="Evonik Prokyon" w:eastAsia="Calibri" w:hAnsi="Evonik Prokyon"/>
      <w:color w:val="000000"/>
      <w:sz w:val="14"/>
      <w:lang w:eastAsia="en-US"/>
    </w:rPr>
  </w:style>
  <w:style w:type="paragraph" w:customStyle="1" w:styleId="SNTextfett">
    <w:name w:val="_SN_Text fett"/>
    <w:basedOn w:val="a2"/>
    <w:next w:val="a2"/>
    <w:link w:val="SNTextfettZchn"/>
    <w:qFormat/>
    <w:rsid w:val="004207F4"/>
    <w:pPr>
      <w:spacing w:line="240" w:lineRule="auto"/>
    </w:pPr>
    <w:rPr>
      <w:rFonts w:ascii="Evonik Prokyon" w:hAnsi="Evonik Prokyon"/>
      <w:b/>
      <w:color w:val="991D85"/>
      <w:sz w:val="18"/>
      <w:szCs w:val="20"/>
      <w:lang w:val="de-DE" w:eastAsia="en-US"/>
    </w:rPr>
  </w:style>
  <w:style w:type="character" w:customStyle="1" w:styleId="SNTextfettZchn">
    <w:name w:val="_SN_Text fett Zchn"/>
    <w:link w:val="SNTextfett"/>
    <w:locked/>
    <w:rsid w:val="004207F4"/>
    <w:rPr>
      <w:rFonts w:ascii="Evonik Prokyon" w:hAnsi="Evonik Prokyon"/>
      <w:b/>
      <w:color w:val="991D85"/>
      <w:sz w:val="18"/>
      <w:lang w:eastAsia="en-US"/>
    </w:rPr>
  </w:style>
  <w:style w:type="character" w:customStyle="1" w:styleId="aff1">
    <w:name w:val="表題 (文字)"/>
    <w:basedOn w:val="a4"/>
    <w:link w:val="a3"/>
    <w:uiPriority w:val="10"/>
    <w:rsid w:val="00BB297E"/>
    <w:rPr>
      <w:rFonts w:ascii="Lucida Sans Unicode" w:hAnsi="Lucida Sans Unicode" w:cs="Arial"/>
      <w:b/>
      <w:bCs/>
      <w:kern w:val="28"/>
      <w:sz w:val="24"/>
      <w:szCs w:val="32"/>
      <w:lang w:val="en-GB"/>
    </w:rPr>
  </w:style>
  <w:style w:type="paragraph" w:customStyle="1" w:styleId="V1">
    <w:name w:val="V1"/>
    <w:basedOn w:val="a2"/>
    <w:rsid w:val="00D21788"/>
    <w:pPr>
      <w:framePr w:wrap="around" w:vAnchor="page" w:hAnchor="page" w:x="8971" w:y="3222"/>
      <w:tabs>
        <w:tab w:val="left" w:pos="518"/>
      </w:tabs>
      <w:spacing w:line="180" w:lineRule="exact"/>
      <w:suppressOverlap/>
    </w:pPr>
    <w:rPr>
      <w:b/>
      <w:bCs/>
      <w:sz w:val="13"/>
      <w:lang w:val="de-DE"/>
    </w:rPr>
  </w:style>
  <w:style w:type="paragraph" w:customStyle="1" w:styleId="V17">
    <w:name w:val="V17"/>
    <w:basedOn w:val="a2"/>
    <w:rsid w:val="00D21788"/>
    <w:pPr>
      <w:framePr w:wrap="auto" w:vAnchor="page" w:hAnchor="page" w:x="8971" w:y="3222"/>
      <w:tabs>
        <w:tab w:val="left" w:pos="518"/>
      </w:tabs>
      <w:spacing w:line="180" w:lineRule="exact"/>
      <w:suppressOverlap/>
    </w:pPr>
    <w:rPr>
      <w:sz w:val="13"/>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026603">
      <w:bodyDiv w:val="1"/>
      <w:marLeft w:val="0"/>
      <w:marRight w:val="0"/>
      <w:marTop w:val="0"/>
      <w:marBottom w:val="0"/>
      <w:divBdr>
        <w:top w:val="none" w:sz="0" w:space="0" w:color="auto"/>
        <w:left w:val="none" w:sz="0" w:space="0" w:color="auto"/>
        <w:bottom w:val="none" w:sz="0" w:space="0" w:color="auto"/>
        <w:right w:val="none" w:sz="0" w:space="0" w:color="auto"/>
      </w:divBdr>
      <w:divsChild>
        <w:div w:id="1090078425">
          <w:marLeft w:val="0"/>
          <w:marRight w:val="0"/>
          <w:marTop w:val="0"/>
          <w:marBottom w:val="0"/>
          <w:divBdr>
            <w:top w:val="none" w:sz="0" w:space="0" w:color="auto"/>
            <w:left w:val="none" w:sz="0" w:space="0" w:color="auto"/>
            <w:bottom w:val="none" w:sz="0" w:space="0" w:color="auto"/>
            <w:right w:val="none" w:sz="0" w:space="0" w:color="auto"/>
          </w:divBdr>
          <w:divsChild>
            <w:div w:id="1920826458">
              <w:marLeft w:val="0"/>
              <w:marRight w:val="0"/>
              <w:marTop w:val="0"/>
              <w:marBottom w:val="0"/>
              <w:divBdr>
                <w:top w:val="none" w:sz="0" w:space="0" w:color="auto"/>
                <w:left w:val="none" w:sz="0" w:space="0" w:color="auto"/>
                <w:bottom w:val="none" w:sz="0" w:space="0" w:color="auto"/>
                <w:right w:val="none" w:sz="0" w:space="0" w:color="auto"/>
              </w:divBdr>
            </w:div>
          </w:divsChild>
        </w:div>
        <w:div w:id="1893346252">
          <w:marLeft w:val="0"/>
          <w:marRight w:val="0"/>
          <w:marTop w:val="0"/>
          <w:marBottom w:val="576"/>
          <w:divBdr>
            <w:top w:val="none" w:sz="0" w:space="0" w:color="auto"/>
            <w:left w:val="none" w:sz="0" w:space="0" w:color="auto"/>
            <w:bottom w:val="none" w:sz="0" w:space="0" w:color="auto"/>
            <w:right w:val="none" w:sz="0" w:space="0" w:color="auto"/>
          </w:divBdr>
          <w:divsChild>
            <w:div w:id="610278872">
              <w:marLeft w:val="0"/>
              <w:marRight w:val="0"/>
              <w:marTop w:val="288"/>
              <w:marBottom w:val="0"/>
              <w:divBdr>
                <w:top w:val="none" w:sz="0" w:space="0" w:color="auto"/>
                <w:left w:val="none" w:sz="0" w:space="0" w:color="auto"/>
                <w:bottom w:val="none" w:sz="0" w:space="0" w:color="auto"/>
                <w:right w:val="none" w:sz="0" w:space="0" w:color="auto"/>
              </w:divBdr>
            </w:div>
          </w:divsChild>
        </w:div>
      </w:divsChild>
    </w:div>
    <w:div w:id="255477474">
      <w:bodyDiv w:val="1"/>
      <w:marLeft w:val="0"/>
      <w:marRight w:val="0"/>
      <w:marTop w:val="0"/>
      <w:marBottom w:val="0"/>
      <w:divBdr>
        <w:top w:val="none" w:sz="0" w:space="0" w:color="auto"/>
        <w:left w:val="none" w:sz="0" w:space="0" w:color="auto"/>
        <w:bottom w:val="none" w:sz="0" w:space="0" w:color="auto"/>
        <w:right w:val="none" w:sz="0" w:space="0" w:color="auto"/>
      </w:divBdr>
    </w:div>
    <w:div w:id="389696889">
      <w:bodyDiv w:val="1"/>
      <w:marLeft w:val="0"/>
      <w:marRight w:val="0"/>
      <w:marTop w:val="0"/>
      <w:marBottom w:val="0"/>
      <w:divBdr>
        <w:top w:val="none" w:sz="0" w:space="0" w:color="auto"/>
        <w:left w:val="none" w:sz="0" w:space="0" w:color="auto"/>
        <w:bottom w:val="none" w:sz="0" w:space="0" w:color="auto"/>
        <w:right w:val="none" w:sz="0" w:space="0" w:color="auto"/>
      </w:divBdr>
    </w:div>
    <w:div w:id="519243292">
      <w:bodyDiv w:val="1"/>
      <w:marLeft w:val="0"/>
      <w:marRight w:val="0"/>
      <w:marTop w:val="0"/>
      <w:marBottom w:val="0"/>
      <w:divBdr>
        <w:top w:val="none" w:sz="0" w:space="0" w:color="auto"/>
        <w:left w:val="none" w:sz="0" w:space="0" w:color="auto"/>
        <w:bottom w:val="none" w:sz="0" w:space="0" w:color="auto"/>
        <w:right w:val="none" w:sz="0" w:space="0" w:color="auto"/>
      </w:divBdr>
    </w:div>
    <w:div w:id="596524305">
      <w:bodyDiv w:val="1"/>
      <w:marLeft w:val="0"/>
      <w:marRight w:val="0"/>
      <w:marTop w:val="0"/>
      <w:marBottom w:val="0"/>
      <w:divBdr>
        <w:top w:val="none" w:sz="0" w:space="0" w:color="auto"/>
        <w:left w:val="none" w:sz="0" w:space="0" w:color="auto"/>
        <w:bottom w:val="none" w:sz="0" w:space="0" w:color="auto"/>
        <w:right w:val="none" w:sz="0" w:space="0" w:color="auto"/>
      </w:divBdr>
      <w:divsChild>
        <w:div w:id="150100916">
          <w:marLeft w:val="2775"/>
          <w:marRight w:val="0"/>
          <w:marTop w:val="225"/>
          <w:marBottom w:val="0"/>
          <w:divBdr>
            <w:top w:val="none" w:sz="0" w:space="0" w:color="auto"/>
            <w:left w:val="none" w:sz="0" w:space="0" w:color="auto"/>
            <w:bottom w:val="none" w:sz="0" w:space="0" w:color="auto"/>
            <w:right w:val="none" w:sz="0" w:space="0" w:color="auto"/>
          </w:divBdr>
        </w:div>
        <w:div w:id="2021545704">
          <w:marLeft w:val="2775"/>
          <w:marRight w:val="0"/>
          <w:marTop w:val="225"/>
          <w:marBottom w:val="0"/>
          <w:divBdr>
            <w:top w:val="none" w:sz="0" w:space="0" w:color="auto"/>
            <w:left w:val="none" w:sz="0" w:space="0" w:color="auto"/>
            <w:bottom w:val="none" w:sz="0" w:space="0" w:color="auto"/>
            <w:right w:val="none" w:sz="0" w:space="0" w:color="auto"/>
          </w:divBdr>
          <w:divsChild>
            <w:div w:id="900016918">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 w:id="673731579">
      <w:bodyDiv w:val="1"/>
      <w:marLeft w:val="0"/>
      <w:marRight w:val="0"/>
      <w:marTop w:val="0"/>
      <w:marBottom w:val="0"/>
      <w:divBdr>
        <w:top w:val="none" w:sz="0" w:space="0" w:color="auto"/>
        <w:left w:val="none" w:sz="0" w:space="0" w:color="auto"/>
        <w:bottom w:val="none" w:sz="0" w:space="0" w:color="auto"/>
        <w:right w:val="none" w:sz="0" w:space="0" w:color="auto"/>
      </w:divBdr>
    </w:div>
    <w:div w:id="739522087">
      <w:bodyDiv w:val="1"/>
      <w:marLeft w:val="0"/>
      <w:marRight w:val="0"/>
      <w:marTop w:val="0"/>
      <w:marBottom w:val="0"/>
      <w:divBdr>
        <w:top w:val="none" w:sz="0" w:space="0" w:color="auto"/>
        <w:left w:val="none" w:sz="0" w:space="0" w:color="auto"/>
        <w:bottom w:val="none" w:sz="0" w:space="0" w:color="auto"/>
        <w:right w:val="none" w:sz="0" w:space="0" w:color="auto"/>
      </w:divBdr>
    </w:div>
    <w:div w:id="742799881">
      <w:bodyDiv w:val="1"/>
      <w:marLeft w:val="0"/>
      <w:marRight w:val="0"/>
      <w:marTop w:val="0"/>
      <w:marBottom w:val="0"/>
      <w:divBdr>
        <w:top w:val="none" w:sz="0" w:space="0" w:color="auto"/>
        <w:left w:val="none" w:sz="0" w:space="0" w:color="auto"/>
        <w:bottom w:val="none" w:sz="0" w:space="0" w:color="auto"/>
        <w:right w:val="none" w:sz="0" w:space="0" w:color="auto"/>
      </w:divBdr>
    </w:div>
    <w:div w:id="820270000">
      <w:bodyDiv w:val="1"/>
      <w:marLeft w:val="0"/>
      <w:marRight w:val="0"/>
      <w:marTop w:val="0"/>
      <w:marBottom w:val="0"/>
      <w:divBdr>
        <w:top w:val="none" w:sz="0" w:space="0" w:color="auto"/>
        <w:left w:val="none" w:sz="0" w:space="0" w:color="auto"/>
        <w:bottom w:val="none" w:sz="0" w:space="0" w:color="auto"/>
        <w:right w:val="none" w:sz="0" w:space="0" w:color="auto"/>
      </w:divBdr>
    </w:div>
    <w:div w:id="1012877988">
      <w:bodyDiv w:val="1"/>
      <w:marLeft w:val="0"/>
      <w:marRight w:val="0"/>
      <w:marTop w:val="0"/>
      <w:marBottom w:val="0"/>
      <w:divBdr>
        <w:top w:val="none" w:sz="0" w:space="0" w:color="auto"/>
        <w:left w:val="none" w:sz="0" w:space="0" w:color="auto"/>
        <w:bottom w:val="none" w:sz="0" w:space="0" w:color="auto"/>
        <w:right w:val="none" w:sz="0" w:space="0" w:color="auto"/>
      </w:divBdr>
    </w:div>
    <w:div w:id="1315376452">
      <w:bodyDiv w:val="1"/>
      <w:marLeft w:val="0"/>
      <w:marRight w:val="0"/>
      <w:marTop w:val="0"/>
      <w:marBottom w:val="0"/>
      <w:divBdr>
        <w:top w:val="none" w:sz="0" w:space="0" w:color="auto"/>
        <w:left w:val="none" w:sz="0" w:space="0" w:color="auto"/>
        <w:bottom w:val="none" w:sz="0" w:space="0" w:color="auto"/>
        <w:right w:val="none" w:sz="0" w:space="0" w:color="auto"/>
      </w:divBdr>
    </w:div>
    <w:div w:id="1353260014">
      <w:bodyDiv w:val="1"/>
      <w:marLeft w:val="0"/>
      <w:marRight w:val="0"/>
      <w:marTop w:val="0"/>
      <w:marBottom w:val="0"/>
      <w:divBdr>
        <w:top w:val="none" w:sz="0" w:space="0" w:color="auto"/>
        <w:left w:val="none" w:sz="0" w:space="0" w:color="auto"/>
        <w:bottom w:val="none" w:sz="0" w:space="0" w:color="auto"/>
        <w:right w:val="none" w:sz="0" w:space="0" w:color="auto"/>
      </w:divBdr>
    </w:div>
    <w:div w:id="1452358646">
      <w:bodyDiv w:val="1"/>
      <w:marLeft w:val="0"/>
      <w:marRight w:val="0"/>
      <w:marTop w:val="0"/>
      <w:marBottom w:val="0"/>
      <w:divBdr>
        <w:top w:val="none" w:sz="0" w:space="0" w:color="auto"/>
        <w:left w:val="none" w:sz="0" w:space="0" w:color="auto"/>
        <w:bottom w:val="none" w:sz="0" w:space="0" w:color="auto"/>
        <w:right w:val="none" w:sz="0" w:space="0" w:color="auto"/>
      </w:divBdr>
    </w:div>
    <w:div w:id="1563131195">
      <w:bodyDiv w:val="1"/>
      <w:marLeft w:val="0"/>
      <w:marRight w:val="0"/>
      <w:marTop w:val="0"/>
      <w:marBottom w:val="0"/>
      <w:divBdr>
        <w:top w:val="none" w:sz="0" w:space="0" w:color="auto"/>
        <w:left w:val="none" w:sz="0" w:space="0" w:color="auto"/>
        <w:bottom w:val="none" w:sz="0" w:space="0" w:color="auto"/>
        <w:right w:val="none" w:sz="0" w:space="0" w:color="auto"/>
      </w:divBdr>
    </w:div>
    <w:div w:id="1934049328">
      <w:bodyDiv w:val="1"/>
      <w:marLeft w:val="0"/>
      <w:marRight w:val="0"/>
      <w:marTop w:val="0"/>
      <w:marBottom w:val="0"/>
      <w:divBdr>
        <w:top w:val="none" w:sz="0" w:space="0" w:color="auto"/>
        <w:left w:val="none" w:sz="0" w:space="0" w:color="auto"/>
        <w:bottom w:val="none" w:sz="0" w:space="0" w:color="auto"/>
        <w:right w:val="none" w:sz="0" w:space="0" w:color="auto"/>
      </w:divBdr>
    </w:div>
    <w:div w:id="2060325803">
      <w:bodyDiv w:val="1"/>
      <w:marLeft w:val="0"/>
      <w:marRight w:val="0"/>
      <w:marTop w:val="0"/>
      <w:marBottom w:val="0"/>
      <w:divBdr>
        <w:top w:val="none" w:sz="0" w:space="0" w:color="auto"/>
        <w:left w:val="none" w:sz="0" w:space="0" w:color="auto"/>
        <w:bottom w:val="none" w:sz="0" w:space="0" w:color="auto"/>
        <w:right w:val="none" w:sz="0" w:space="0" w:color="auto"/>
      </w:divBdr>
    </w:div>
    <w:div w:id="2123764668">
      <w:bodyDiv w:val="1"/>
      <w:marLeft w:val="0"/>
      <w:marRight w:val="0"/>
      <w:marTop w:val="0"/>
      <w:marBottom w:val="0"/>
      <w:divBdr>
        <w:top w:val="none" w:sz="0" w:space="0" w:color="auto"/>
        <w:left w:val="none" w:sz="0" w:space="0" w:color="auto"/>
        <w:bottom w:val="none" w:sz="0" w:space="0" w:color="auto"/>
        <w:right w:val="none" w:sz="0" w:space="0" w:color="auto"/>
      </w:divBdr>
    </w:div>
    <w:div w:id="212441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ublications.evonik.com/en/media/press-releases/corporate/evonik-builds-worlds-first-industrial-scale-production-plant-for-rhamnolipids-168487.htm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vonik.jp"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jp@evonik.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vonik.com/en/applications/application_1993586.htm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0B65E6A9755BA49A890BCF621E2948D" ma:contentTypeVersion="10" ma:contentTypeDescription="Create a new document." ma:contentTypeScope="" ma:versionID="f2dd4f872e900f135cfabc2da1a23905">
  <xsd:schema xmlns:xsd="http://www.w3.org/2001/XMLSchema" xmlns:xs="http://www.w3.org/2001/XMLSchema" xmlns:p="http://schemas.microsoft.com/office/2006/metadata/properties" xmlns:ns2="b415715e-9e5f-41fb-99b2-94fa13c59ef2" targetNamespace="http://schemas.microsoft.com/office/2006/metadata/properties" ma:root="true" ma:fieldsID="f7161ad579f48b1328b891b3df60da10" ns2:_="">
    <xsd:import namespace="b415715e-9e5f-41fb-99b2-94fa13c59e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5715e-9e5f-41fb-99b2-94fa13c59e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F3DC49-2DDE-4FB1-B812-D2DCA82D8C30}">
  <ds:schemaRefs>
    <ds:schemaRef ds:uri="http://schemas.microsoft.com/sharepoint/v3/contenttype/forms"/>
  </ds:schemaRefs>
</ds:datastoreItem>
</file>

<file path=customXml/itemProps2.xml><?xml version="1.0" encoding="utf-8"?>
<ds:datastoreItem xmlns:ds="http://schemas.openxmlformats.org/officeDocument/2006/customXml" ds:itemID="{92B89ED5-CC50-4E17-A418-54B08B1346E9}">
  <ds:schemaRefs>
    <ds:schemaRef ds:uri="http://schemas.openxmlformats.org/officeDocument/2006/bibliography"/>
  </ds:schemaRefs>
</ds:datastoreItem>
</file>

<file path=customXml/itemProps3.xml><?xml version="1.0" encoding="utf-8"?>
<ds:datastoreItem xmlns:ds="http://schemas.openxmlformats.org/officeDocument/2006/customXml" ds:itemID="{E9CEDED9-DC2D-445A-9E37-C7970920761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41726ED-D16A-4785-9B53-61E36D834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15715e-9e5f-41fb-99b2-94fa13c59e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378</Words>
  <Characters>2157</Characters>
  <Application>Microsoft Office Word</Application>
  <DocSecurity>0</DocSecurity>
  <Lines>17</Lines>
  <Paragraphs>5</Paragraphs>
  <ScaleCrop>false</ScaleCrop>
  <HeadingPairs>
    <vt:vector size="6" baseType="variant">
      <vt:variant>
        <vt:lpstr>タイトル</vt:lpstr>
      </vt:variant>
      <vt:variant>
        <vt:i4>1</vt:i4>
      </vt:variant>
      <vt:variant>
        <vt:lpstr>Titel</vt:lpstr>
      </vt:variant>
      <vt:variant>
        <vt:i4>1</vt:i4>
      </vt:variant>
      <vt:variant>
        <vt:lpstr>Title</vt:lpstr>
      </vt:variant>
      <vt:variant>
        <vt:i4>1</vt:i4>
      </vt:variant>
    </vt:vector>
  </HeadingPairs>
  <TitlesOfParts>
    <vt:vector size="3" baseType="lpstr">
      <vt:lpstr/>
      <vt:lpstr>Pressemitteilung Evonik, englisch, Stand: 01.09.2016</vt:lpstr>
      <vt:lpstr>Pressemitteilung Evonik, englisch, Stand: 01.09.2016</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Naoko Hirota</dc:creator>
  <cp:keywords/>
  <dc:description/>
  <cp:lastModifiedBy>Naoko Hirota</cp:lastModifiedBy>
  <cp:revision>2</cp:revision>
  <cp:lastPrinted>2026-09-14T00:02:00Z</cp:lastPrinted>
  <dcterms:created xsi:type="dcterms:W3CDTF">2026-09-17T01:31:00Z</dcterms:created>
  <dcterms:modified xsi:type="dcterms:W3CDTF">2026-09-17T01:31:00Z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0x01010060B65E6A9755BA49A890BCF621E2948D</vt:lpwstr>
  </property>
  <property fmtid="{D5CDD505-2E9C-101B-9397-08002B2CF9AE}" pid="3" name="MSIP_Label_29871acb-3e8e-4cf1-928b-53cb657a6025_Enabled">
    <vt:lpwstr>true</vt:lpwstr>
  </property>
  <property fmtid="{D5CDD505-2E9C-101B-9397-08002B2CF9AE}" pid="4" name="MSIP_Label_29871acb-3e8e-4cf1-928b-53cb657a6025_SetDate">
    <vt:lpwstr>2022-04-21T08:49:18Z</vt:lpwstr>
  </property>
  <property fmtid="{D5CDD505-2E9C-101B-9397-08002B2CF9AE}" pid="5" name="MSIP_Label_29871acb-3e8e-4cf1-928b-53cb657a6025_Method">
    <vt:lpwstr>Privileged</vt:lpwstr>
  </property>
  <property fmtid="{D5CDD505-2E9C-101B-9397-08002B2CF9AE}" pid="6" name="MSIP_Label_29871acb-3e8e-4cf1-928b-53cb657a6025_Name">
    <vt:lpwstr>29871acb-3e8e-4cf1-928b-53cb657a6025</vt:lpwstr>
  </property>
  <property fmtid="{D5CDD505-2E9C-101B-9397-08002B2CF9AE}" pid="7" name="MSIP_Label_29871acb-3e8e-4cf1-928b-53cb657a6025_SiteId">
    <vt:lpwstr>acf01cd9-ddd4-4522-a2c3-ebcadef31fbb</vt:lpwstr>
  </property>
  <property fmtid="{D5CDD505-2E9C-101B-9397-08002B2CF9AE}" pid="8" name="MSIP_Label_29871acb-3e8e-4cf1-928b-53cb657a6025_ActionId">
    <vt:lpwstr>632b94c0-b881-4527-8692-688aa192b7dd</vt:lpwstr>
  </property>
  <property fmtid="{D5CDD505-2E9C-101B-9397-08002B2CF9AE}" pid="9" name="MSIP_Label_29871acb-3e8e-4cf1-928b-53cb657a6025_ContentBits">
    <vt:lpwstr>0</vt:lpwstr>
  </property>
  <property fmtid="{D5CDD505-2E9C-101B-9397-08002B2CF9AE}" pid="10" name="43b072f0-0f82-4aac-be1e-8abeffc32f66">
    <vt:bool>false</vt:bool>
  </property>
</Properties>
</file>